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65"/>
      </w:tblGrid>
      <w:tr w:rsidR="00A21FBA" w:rsidRPr="00FC35D2" w:rsidTr="006C12F9">
        <w:trPr>
          <w:cantSplit/>
        </w:trPr>
        <w:tc>
          <w:tcPr>
            <w:tcW w:w="10065" w:type="dxa"/>
            <w:tcBorders>
              <w:top w:val="nil"/>
              <w:left w:val="nil"/>
              <w:bottom w:val="nil"/>
              <w:right w:val="nil"/>
            </w:tcBorders>
          </w:tcPr>
          <w:p w:rsidR="00A21FBA" w:rsidRPr="00FC35D2" w:rsidRDefault="00A21FBA" w:rsidP="00C33CC8">
            <w:pPr>
              <w:pStyle w:val="aa"/>
              <w:suppressAutoHyphens/>
              <w:spacing w:before="0" w:after="0"/>
              <w:ind w:firstLine="0"/>
              <w:jc w:val="center"/>
              <w:rPr>
                <w:rFonts w:ascii="Arial Narrow" w:hAnsi="Arial Narrow"/>
                <w:b/>
                <w:caps/>
                <w:spacing w:val="6"/>
                <w:sz w:val="26"/>
                <w:szCs w:val="26"/>
                <w:lang w:val="uk-UA"/>
              </w:rPr>
            </w:pPr>
            <w:r>
              <w:rPr>
                <w:rFonts w:ascii="Arial Narrow" w:hAnsi="Arial Narrow"/>
                <w:b/>
                <w:caps/>
                <w:spacing w:val="6"/>
                <w:sz w:val="26"/>
                <w:szCs w:val="26"/>
                <w:lang w:val="uk-UA"/>
              </w:rPr>
              <w:t xml:space="preserve">ПЕРЕЛІК ДОКУМЕНТІВ ДО </w:t>
            </w:r>
            <w:r w:rsidRPr="00FC35D2">
              <w:rPr>
                <w:rFonts w:ascii="Arial Narrow" w:hAnsi="Arial Narrow"/>
                <w:b/>
                <w:caps/>
                <w:spacing w:val="6"/>
                <w:sz w:val="26"/>
                <w:szCs w:val="26"/>
                <w:lang w:val="uk-UA"/>
              </w:rPr>
              <w:t>Заявк</w:t>
            </w:r>
            <w:r>
              <w:rPr>
                <w:rFonts w:ascii="Arial Narrow" w:hAnsi="Arial Narrow"/>
                <w:b/>
                <w:caps/>
                <w:spacing w:val="6"/>
                <w:sz w:val="26"/>
                <w:szCs w:val="26"/>
                <w:lang w:val="uk-UA"/>
              </w:rPr>
              <w:t>И</w:t>
            </w:r>
            <w:r w:rsidRPr="00FC35D2">
              <w:rPr>
                <w:rFonts w:ascii="Arial Narrow" w:hAnsi="Arial Narrow"/>
                <w:b/>
                <w:caps/>
                <w:spacing w:val="6"/>
                <w:sz w:val="26"/>
                <w:szCs w:val="26"/>
                <w:lang w:val="uk-UA"/>
              </w:rPr>
              <w:t xml:space="preserve"> / </w:t>
            </w:r>
            <w:r w:rsidRPr="00A21FBA">
              <w:rPr>
                <w:rFonts w:ascii="Arial Narrow" w:hAnsi="Arial Narrow"/>
                <w:b/>
                <w:caps/>
                <w:spacing w:val="6"/>
                <w:sz w:val="26"/>
                <w:szCs w:val="26"/>
                <w:lang w:val="uk-UA"/>
              </w:rPr>
              <w:t>List of documents</w:t>
            </w:r>
            <w:r>
              <w:rPr>
                <w:rFonts w:ascii="Arial Narrow" w:hAnsi="Arial Narrow"/>
                <w:b/>
                <w:caps/>
                <w:spacing w:val="6"/>
                <w:sz w:val="26"/>
                <w:szCs w:val="26"/>
                <w:lang w:val="en-US"/>
              </w:rPr>
              <w:t xml:space="preserve"> to</w:t>
            </w:r>
            <w:r w:rsidRPr="00A21FBA">
              <w:rPr>
                <w:rFonts w:ascii="Arial Narrow" w:hAnsi="Arial Narrow"/>
                <w:b/>
                <w:caps/>
                <w:spacing w:val="6"/>
                <w:sz w:val="26"/>
                <w:szCs w:val="26"/>
                <w:lang w:val="uk-UA"/>
              </w:rPr>
              <w:t xml:space="preserve"> </w:t>
            </w:r>
            <w:r w:rsidRPr="00FC35D2">
              <w:rPr>
                <w:rFonts w:ascii="Arial Narrow" w:hAnsi="Arial Narrow"/>
                <w:b/>
                <w:caps/>
                <w:spacing w:val="6"/>
                <w:sz w:val="26"/>
                <w:szCs w:val="26"/>
                <w:lang w:val="uk-UA"/>
              </w:rPr>
              <w:t>Application</w:t>
            </w:r>
          </w:p>
        </w:tc>
      </w:tr>
      <w:tr w:rsidR="00A21FBA" w:rsidRPr="00FC35D2" w:rsidTr="006C12F9">
        <w:tblPrEx>
          <w:tblCellMar>
            <w:left w:w="70" w:type="dxa"/>
            <w:right w:w="70" w:type="dxa"/>
          </w:tblCellMar>
        </w:tblPrEx>
        <w:trPr>
          <w:cantSplit/>
          <w:trHeight w:val="790"/>
        </w:trPr>
        <w:tc>
          <w:tcPr>
            <w:tcW w:w="10065" w:type="dxa"/>
            <w:tcBorders>
              <w:top w:val="nil"/>
              <w:left w:val="nil"/>
              <w:bottom w:val="nil"/>
              <w:right w:val="nil"/>
            </w:tcBorders>
          </w:tcPr>
          <w:p w:rsidR="00A21FBA" w:rsidRDefault="00A21FBA" w:rsidP="00C33CC8">
            <w:pPr>
              <w:autoSpaceDE w:val="0"/>
              <w:autoSpaceDN w:val="0"/>
              <w:adjustRightInd w:val="0"/>
              <w:spacing w:before="0" w:after="0"/>
              <w:jc w:val="center"/>
              <w:rPr>
                <w:rFonts w:ascii="Arial Narrow" w:hAnsi="Arial Narrow"/>
                <w:b/>
                <w:color w:val="000000"/>
                <w:sz w:val="18"/>
                <w:szCs w:val="18"/>
                <w:u w:val="single"/>
                <w:lang w:val="uk-UA"/>
              </w:rPr>
            </w:pPr>
            <w:r>
              <w:rPr>
                <w:rFonts w:ascii="Arial Narrow" w:hAnsi="Arial Narrow"/>
                <w:b/>
                <w:color w:val="000000"/>
                <w:sz w:val="18"/>
                <w:szCs w:val="18"/>
                <w:u w:val="single"/>
                <w:lang w:val="uk-UA"/>
              </w:rPr>
              <w:t>д</w:t>
            </w:r>
            <w:r w:rsidRPr="00FC35D2">
              <w:rPr>
                <w:rFonts w:ascii="Arial Narrow" w:hAnsi="Arial Narrow"/>
                <w:b/>
                <w:color w:val="000000"/>
                <w:sz w:val="18"/>
                <w:szCs w:val="18"/>
                <w:u w:val="single"/>
                <w:lang w:val="uk-UA"/>
              </w:rPr>
              <w:t>ля оцінки відповідності</w:t>
            </w:r>
            <w:r w:rsidR="003B41E3">
              <w:rPr>
                <w:rFonts w:ascii="Arial Narrow" w:hAnsi="Arial Narrow"/>
                <w:b/>
                <w:color w:val="000000"/>
                <w:sz w:val="18"/>
                <w:szCs w:val="18"/>
                <w:u w:val="single"/>
                <w:lang w:val="uk-UA"/>
              </w:rPr>
              <w:t xml:space="preserve"> вимогам</w:t>
            </w:r>
            <w:r w:rsidRPr="00FC35D2">
              <w:rPr>
                <w:rFonts w:ascii="Arial Narrow" w:hAnsi="Arial Narrow"/>
                <w:b/>
                <w:color w:val="000000"/>
                <w:sz w:val="18"/>
                <w:szCs w:val="18"/>
                <w:u w:val="single"/>
                <w:lang w:val="uk-UA"/>
              </w:rPr>
              <w:t xml:space="preserve"> </w:t>
            </w:r>
            <w:r w:rsidR="00042B44" w:rsidRPr="00042B44">
              <w:rPr>
                <w:rFonts w:ascii="Arial Narrow" w:hAnsi="Arial Narrow"/>
                <w:b/>
                <w:color w:val="000000"/>
                <w:sz w:val="18"/>
                <w:szCs w:val="18"/>
                <w:u w:val="single"/>
                <w:lang w:val="uk-UA"/>
              </w:rPr>
              <w:t xml:space="preserve">Технічного регламенту простих посудин високого тиску ПКМУ № 1025 від 28.12.2016 </w:t>
            </w:r>
            <w:r w:rsidR="00042B44" w:rsidRPr="00042B44">
              <w:rPr>
                <w:rFonts w:ascii="Arial Narrow" w:hAnsi="Arial Narrow"/>
                <w:color w:val="000000"/>
                <w:sz w:val="18"/>
                <w:szCs w:val="18"/>
                <w:u w:val="single"/>
                <w:lang w:val="uk-UA"/>
              </w:rPr>
              <w:t>(на основі Директиви 2014/29/ЄС)</w:t>
            </w:r>
          </w:p>
          <w:p w:rsidR="00A21FBA" w:rsidRPr="00FC35D2" w:rsidRDefault="00A21FBA" w:rsidP="00C33CC8">
            <w:pPr>
              <w:autoSpaceDE w:val="0"/>
              <w:autoSpaceDN w:val="0"/>
              <w:adjustRightInd w:val="0"/>
              <w:spacing w:before="0" w:after="0"/>
              <w:jc w:val="center"/>
              <w:rPr>
                <w:rFonts w:ascii="Arial Narrow" w:hAnsi="Arial Narrow"/>
                <w:b/>
                <w:sz w:val="18"/>
                <w:szCs w:val="18"/>
                <w:u w:val="single"/>
                <w:lang w:val="uk-UA"/>
              </w:rPr>
            </w:pPr>
            <w:r w:rsidRPr="00B911D1">
              <w:rPr>
                <w:rFonts w:ascii="Arial Narrow" w:hAnsi="Arial Narrow"/>
                <w:b/>
                <w:sz w:val="18"/>
                <w:szCs w:val="18"/>
                <w:u w:val="single"/>
                <w:lang w:val="en-US"/>
              </w:rPr>
              <w:t xml:space="preserve">for conformity </w:t>
            </w:r>
            <w:proofErr w:type="gramStart"/>
            <w:r w:rsidRPr="00B911D1">
              <w:rPr>
                <w:rFonts w:ascii="Arial Narrow" w:hAnsi="Arial Narrow"/>
                <w:b/>
                <w:sz w:val="18"/>
                <w:szCs w:val="18"/>
                <w:u w:val="single"/>
                <w:lang w:val="en-US"/>
              </w:rPr>
              <w:t>assessment  to</w:t>
            </w:r>
            <w:proofErr w:type="gramEnd"/>
            <w:r w:rsidRPr="00B911D1">
              <w:rPr>
                <w:rFonts w:ascii="Arial Narrow" w:hAnsi="Arial Narrow"/>
                <w:b/>
                <w:sz w:val="18"/>
                <w:szCs w:val="18"/>
                <w:u w:val="single"/>
                <w:lang w:val="en-US"/>
              </w:rPr>
              <w:t xml:space="preserve"> requirements of </w:t>
            </w:r>
            <w:proofErr w:type="spellStart"/>
            <w:r w:rsidR="003B41E3" w:rsidRPr="00534101">
              <w:rPr>
                <w:rFonts w:ascii="Arial Narrow" w:hAnsi="Arial Narrow"/>
                <w:sz w:val="18"/>
                <w:szCs w:val="18"/>
                <w:u w:val="single"/>
                <w:lang w:val="en-US"/>
              </w:rPr>
              <w:t>of</w:t>
            </w:r>
            <w:proofErr w:type="spellEnd"/>
            <w:r w:rsidR="003B41E3" w:rsidRPr="00534101">
              <w:rPr>
                <w:rFonts w:ascii="Arial Narrow" w:hAnsi="Arial Narrow"/>
                <w:sz w:val="18"/>
                <w:szCs w:val="18"/>
                <w:u w:val="single"/>
                <w:lang w:val="en-US"/>
              </w:rPr>
              <w:t xml:space="preserve"> the provisions of </w:t>
            </w:r>
            <w:r w:rsidR="00042B44" w:rsidRPr="00042B44">
              <w:rPr>
                <w:rFonts w:ascii="Arial Narrow" w:hAnsi="Arial Narrow"/>
                <w:b/>
                <w:sz w:val="18"/>
                <w:szCs w:val="18"/>
                <w:u w:val="single"/>
                <w:lang w:val="en-US"/>
              </w:rPr>
              <w:t xml:space="preserve">Technical regulation of simple pressure vessels </w:t>
            </w:r>
            <w:r w:rsidR="00042B44" w:rsidRPr="00042B44">
              <w:rPr>
                <w:rFonts w:ascii="Arial Narrow" w:hAnsi="Arial Narrow"/>
                <w:sz w:val="18"/>
                <w:szCs w:val="18"/>
                <w:u w:val="single"/>
                <w:lang w:val="en-US"/>
              </w:rPr>
              <w:t>(based on Directive 2014/29/EC)</w:t>
            </w:r>
          </w:p>
          <w:p w:rsidR="00A21FBA" w:rsidRPr="00FC35D2" w:rsidRDefault="00A21FBA" w:rsidP="00C33CC8">
            <w:pPr>
              <w:autoSpaceDE w:val="0"/>
              <w:autoSpaceDN w:val="0"/>
              <w:adjustRightInd w:val="0"/>
              <w:spacing w:before="0" w:after="0"/>
              <w:jc w:val="center"/>
              <w:rPr>
                <w:rFonts w:ascii="Arial Narrow" w:hAnsi="Arial Narrow" w:cs="Arial Narrow"/>
                <w:bCs/>
                <w:sz w:val="16"/>
                <w:szCs w:val="16"/>
                <w:lang w:val="uk-UA" w:eastAsia="uk-UA"/>
              </w:rPr>
            </w:pPr>
          </w:p>
        </w:tc>
      </w:tr>
    </w:tbl>
    <w:p w:rsidR="004C48F2" w:rsidRPr="00FF56EE" w:rsidRDefault="00BB20B8" w:rsidP="00FF56EE">
      <w:pPr>
        <w:spacing w:before="0" w:after="0"/>
        <w:ind w:left="-851"/>
      </w:pPr>
      <w:r w:rsidRPr="00BB20B8">
        <w:rPr>
          <w:b/>
          <w:lang w:val="uk-UA"/>
        </w:rPr>
        <w:t>Таблиця 1</w:t>
      </w:r>
      <w:r w:rsidR="00695DD2" w:rsidRPr="00695DD2">
        <w:rPr>
          <w:b/>
        </w:rPr>
        <w:t xml:space="preserve"> </w:t>
      </w:r>
      <w:r w:rsidR="00695DD2">
        <w:rPr>
          <w:b/>
        </w:rPr>
        <w:t xml:space="preserve">/ </w:t>
      </w:r>
      <w:r w:rsidR="00695DD2" w:rsidRPr="00695DD2">
        <w:rPr>
          <w:b/>
        </w:rPr>
        <w:t>Table 1</w:t>
      </w:r>
      <w:r w:rsidRPr="00BB20B8">
        <w:rPr>
          <w:b/>
          <w:lang w:val="uk-UA"/>
        </w:rPr>
        <w:t xml:space="preserve"> </w:t>
      </w:r>
      <w:r w:rsidRPr="00FF56EE">
        <w:rPr>
          <w:lang w:val="uk-UA"/>
        </w:rPr>
        <w:t>– Вміст та необхідність технічної документації відповідно до застосованого модуля</w:t>
      </w:r>
      <w:r w:rsidR="001A5EFA" w:rsidRPr="00FF56EE">
        <w:t xml:space="preserve"> </w:t>
      </w:r>
      <w:r w:rsidR="001A5EFA" w:rsidRPr="00FF56EE">
        <w:rPr>
          <w:lang w:val="uk-UA"/>
        </w:rPr>
        <w:t>п</w:t>
      </w:r>
      <w:r w:rsidR="001A5EFA" w:rsidRPr="00FF56EE">
        <w:t xml:space="preserve">еред початком виробництва посудини, в яких добуток максимального робочого тиску на об’єм (PS x V) перевищує 50 бар на 1 літр, / Content and need of technical documentation according to the module applied </w:t>
      </w:r>
      <w:r w:rsidR="00695DD2" w:rsidRPr="00FF56EE">
        <w:t>p</w:t>
      </w:r>
      <w:r w:rsidR="001A5EFA" w:rsidRPr="00FF56EE">
        <w:t>rior to their manufacture, vessels of which the product of PS × V exceeds 50 bar.L</w:t>
      </w:r>
    </w:p>
    <w:tbl>
      <w:tblPr>
        <w:tblStyle w:val="ac"/>
        <w:tblW w:w="10956" w:type="dxa"/>
        <w:tblInd w:w="-998" w:type="dxa"/>
        <w:tblLayout w:type="fixed"/>
        <w:tblLook w:val="04A0" w:firstRow="1" w:lastRow="0" w:firstColumn="1" w:lastColumn="0" w:noHBand="0" w:noVBand="1"/>
      </w:tblPr>
      <w:tblGrid>
        <w:gridCol w:w="567"/>
        <w:gridCol w:w="4112"/>
        <w:gridCol w:w="4111"/>
        <w:gridCol w:w="1032"/>
        <w:gridCol w:w="1134"/>
      </w:tblGrid>
      <w:tr w:rsidR="00695DD2" w:rsidRPr="0001487A" w:rsidTr="008E6358">
        <w:trPr>
          <w:trHeight w:val="1206"/>
          <w:tblHeader/>
        </w:trPr>
        <w:tc>
          <w:tcPr>
            <w:tcW w:w="567" w:type="dxa"/>
            <w:vAlign w:val="center"/>
          </w:tcPr>
          <w:p w:rsidR="00695DD2" w:rsidRPr="00BB20B8" w:rsidRDefault="00695DD2" w:rsidP="00E83A26">
            <w:pPr>
              <w:spacing w:before="0" w:after="0"/>
              <w:jc w:val="center"/>
              <w:rPr>
                <w:b/>
                <w:lang w:val="ru-RU"/>
              </w:rPr>
            </w:pPr>
            <w:r w:rsidRPr="00822DCA">
              <w:rPr>
                <w:b/>
                <w:lang w:val="uk-UA"/>
              </w:rPr>
              <w:t>№</w:t>
            </w:r>
          </w:p>
          <w:p w:rsidR="00695DD2" w:rsidRPr="00BB20B8" w:rsidRDefault="00695DD2" w:rsidP="00E83A26">
            <w:pPr>
              <w:spacing w:before="0" w:after="0"/>
              <w:ind w:right="-132"/>
              <w:jc w:val="center"/>
              <w:rPr>
                <w:b/>
                <w:lang w:val="ru-RU"/>
              </w:rPr>
            </w:pPr>
            <w:r>
              <w:rPr>
                <w:b/>
                <w:lang w:val="en-US"/>
              </w:rPr>
              <w:t>No</w:t>
            </w:r>
            <w:r w:rsidRPr="00BB20B8">
              <w:rPr>
                <w:b/>
                <w:lang w:val="ru-RU"/>
              </w:rPr>
              <w:t>.</w:t>
            </w:r>
          </w:p>
        </w:tc>
        <w:tc>
          <w:tcPr>
            <w:tcW w:w="4112" w:type="dxa"/>
            <w:vAlign w:val="center"/>
          </w:tcPr>
          <w:p w:rsidR="00695DD2" w:rsidRPr="00822DCA" w:rsidRDefault="00695DD2" w:rsidP="00E83A26">
            <w:pPr>
              <w:spacing w:before="0" w:after="0"/>
              <w:jc w:val="center"/>
              <w:rPr>
                <w:b/>
                <w:lang w:val="uk-UA"/>
              </w:rPr>
            </w:pPr>
            <w:r w:rsidRPr="00822DCA">
              <w:rPr>
                <w:b/>
                <w:lang w:val="uk-UA"/>
              </w:rPr>
              <w:t>ПЕРЕЛІК ДОКУМЕНТІВ ДО ЗАЯВКИ</w:t>
            </w:r>
          </w:p>
        </w:tc>
        <w:tc>
          <w:tcPr>
            <w:tcW w:w="4111" w:type="dxa"/>
            <w:vAlign w:val="center"/>
          </w:tcPr>
          <w:p w:rsidR="00695DD2" w:rsidRPr="00822DCA" w:rsidRDefault="00695DD2" w:rsidP="00E83A26">
            <w:pPr>
              <w:spacing w:before="0" w:after="0"/>
              <w:jc w:val="center"/>
              <w:rPr>
                <w:b/>
                <w:lang w:val="uk-UA"/>
              </w:rPr>
            </w:pPr>
            <w:r w:rsidRPr="00822DCA">
              <w:rPr>
                <w:b/>
                <w:lang w:val="uk-UA"/>
              </w:rPr>
              <w:t>LIST OF DOCUMENTS TO APPLICATION</w:t>
            </w:r>
          </w:p>
        </w:tc>
        <w:tc>
          <w:tcPr>
            <w:tcW w:w="1032" w:type="dxa"/>
            <w:vAlign w:val="center"/>
          </w:tcPr>
          <w:p w:rsidR="00695DD2" w:rsidRPr="00695DD2" w:rsidRDefault="00695DD2" w:rsidP="00AD3DDC">
            <w:pPr>
              <w:spacing w:before="0" w:after="0"/>
              <w:jc w:val="center"/>
              <w:rPr>
                <w:b/>
                <w:lang w:val="uk-UA"/>
              </w:rPr>
            </w:pPr>
            <w:r w:rsidRPr="00695DD2">
              <w:rPr>
                <w:b/>
                <w:lang w:val="uk-UA"/>
              </w:rPr>
              <w:t>В</w:t>
            </w:r>
          </w:p>
          <w:p w:rsidR="00695DD2" w:rsidRPr="00695DD2" w:rsidRDefault="00695DD2" w:rsidP="00237E3E">
            <w:pPr>
              <w:spacing w:before="0" w:after="0"/>
              <w:ind w:left="-53" w:right="-43"/>
              <w:jc w:val="center"/>
              <w:rPr>
                <w:b/>
                <w:lang w:val="uk-UA"/>
              </w:rPr>
            </w:pPr>
            <w:r w:rsidRPr="00695DD2">
              <w:rPr>
                <w:sz w:val="16"/>
                <w:szCs w:val="16"/>
                <w:lang w:val="uk-UA"/>
              </w:rPr>
              <w:t>експертиза типу проекту /</w:t>
            </w:r>
            <w:r w:rsidRPr="00695DD2">
              <w:rPr>
                <w:sz w:val="16"/>
                <w:szCs w:val="16"/>
              </w:rPr>
              <w:t xml:space="preserve"> </w:t>
            </w:r>
            <w:r w:rsidRPr="00695DD2">
              <w:rPr>
                <w:sz w:val="16"/>
                <w:szCs w:val="16"/>
                <w:lang w:val="en-US"/>
              </w:rPr>
              <w:t>design</w:t>
            </w:r>
            <w:r w:rsidRPr="00695DD2">
              <w:rPr>
                <w:sz w:val="16"/>
                <w:szCs w:val="16"/>
                <w:lang w:val="ru-RU"/>
              </w:rPr>
              <w:t xml:space="preserve"> </w:t>
            </w:r>
            <w:r w:rsidRPr="00695DD2">
              <w:rPr>
                <w:sz w:val="16"/>
                <w:szCs w:val="16"/>
                <w:lang w:val="en-US"/>
              </w:rPr>
              <w:t>type</w:t>
            </w:r>
          </w:p>
        </w:tc>
        <w:tc>
          <w:tcPr>
            <w:tcW w:w="1134" w:type="dxa"/>
            <w:vAlign w:val="center"/>
          </w:tcPr>
          <w:p w:rsidR="00695DD2" w:rsidRDefault="00695DD2" w:rsidP="00AD3DDC">
            <w:pPr>
              <w:spacing w:before="0" w:after="0"/>
              <w:jc w:val="center"/>
              <w:rPr>
                <w:b/>
                <w:lang w:val="uk-UA"/>
              </w:rPr>
            </w:pPr>
            <w:r>
              <w:rPr>
                <w:b/>
                <w:lang w:val="uk-UA"/>
              </w:rPr>
              <w:t>В</w:t>
            </w:r>
          </w:p>
          <w:p w:rsidR="00695DD2" w:rsidRPr="00AD3DDC" w:rsidRDefault="00695DD2" w:rsidP="00AD3DDC">
            <w:pPr>
              <w:spacing w:before="0" w:after="0"/>
              <w:ind w:left="-93" w:right="-86"/>
              <w:jc w:val="center"/>
              <w:rPr>
                <w:b/>
                <w:lang w:val="uk-UA"/>
              </w:rPr>
            </w:pPr>
            <w:r w:rsidRPr="00950F55">
              <w:rPr>
                <w:sz w:val="16"/>
                <w:szCs w:val="16"/>
                <w:lang w:val="uk-UA"/>
              </w:rPr>
              <w:t xml:space="preserve">експертиза виготовленого типового зразка / </w:t>
            </w:r>
            <w:proofErr w:type="spellStart"/>
            <w:r w:rsidRPr="00950F55">
              <w:rPr>
                <w:sz w:val="16"/>
                <w:szCs w:val="16"/>
                <w:lang w:val="uk-UA"/>
              </w:rPr>
              <w:t>production</w:t>
            </w:r>
            <w:proofErr w:type="spellEnd"/>
            <w:r w:rsidRPr="00950F55">
              <w:rPr>
                <w:sz w:val="16"/>
                <w:szCs w:val="16"/>
                <w:lang w:val="uk-UA"/>
              </w:rPr>
              <w:t xml:space="preserve"> </w:t>
            </w:r>
            <w:proofErr w:type="spellStart"/>
            <w:r w:rsidRPr="00950F55">
              <w:rPr>
                <w:sz w:val="16"/>
                <w:szCs w:val="16"/>
                <w:lang w:val="uk-UA"/>
              </w:rPr>
              <w:t>type</w:t>
            </w:r>
            <w:proofErr w:type="spellEnd"/>
          </w:p>
        </w:tc>
      </w:tr>
      <w:tr w:rsidR="00695DD2" w:rsidRPr="00242C9A" w:rsidTr="008E6358">
        <w:tc>
          <w:tcPr>
            <w:tcW w:w="567" w:type="dxa"/>
          </w:tcPr>
          <w:p w:rsidR="00695DD2" w:rsidRPr="004C48F2" w:rsidRDefault="00695DD2" w:rsidP="00AD3DDC">
            <w:pPr>
              <w:spacing w:before="0" w:after="0"/>
              <w:rPr>
                <w:lang w:val="en-US"/>
              </w:rPr>
            </w:pPr>
            <w:r>
              <w:rPr>
                <w:lang w:val="en-US"/>
              </w:rPr>
              <w:t>1</w:t>
            </w:r>
          </w:p>
        </w:tc>
        <w:tc>
          <w:tcPr>
            <w:tcW w:w="4112" w:type="dxa"/>
          </w:tcPr>
          <w:p w:rsidR="00695DD2" w:rsidRDefault="00695DD2" w:rsidP="00AD3DDC">
            <w:pPr>
              <w:spacing w:before="0" w:after="0"/>
              <w:rPr>
                <w:lang w:val="uk-UA"/>
              </w:rPr>
            </w:pPr>
            <w:r w:rsidRPr="005E365D">
              <w:rPr>
                <w:b/>
                <w:lang w:val="uk-UA"/>
              </w:rPr>
              <w:t>Технічна документація</w:t>
            </w:r>
            <w:r w:rsidRPr="004C48F2">
              <w:rPr>
                <w:lang w:val="uk-UA"/>
              </w:rPr>
              <w:t xml:space="preserve"> </w:t>
            </w:r>
            <w:r w:rsidRPr="00611388">
              <w:rPr>
                <w:lang w:val="uk-UA"/>
              </w:rPr>
              <w:t>повинна давати</w:t>
            </w:r>
            <w:r>
              <w:rPr>
                <w:lang w:val="en-US"/>
              </w:rPr>
              <w:t xml:space="preserve"> </w:t>
            </w:r>
            <w:r w:rsidRPr="004C48F2">
              <w:rPr>
                <w:lang w:val="uk-UA"/>
              </w:rPr>
              <w:t xml:space="preserve">можливість оцінити відповідність </w:t>
            </w:r>
            <w:r w:rsidRPr="00237E3E">
              <w:rPr>
                <w:lang w:val="uk-UA"/>
              </w:rPr>
              <w:t xml:space="preserve">посудини </w:t>
            </w:r>
            <w:r w:rsidRPr="004C48F2">
              <w:rPr>
                <w:lang w:val="uk-UA"/>
              </w:rPr>
              <w:t>вимогам</w:t>
            </w:r>
            <w:r>
              <w:rPr>
                <w:lang w:val="uk-UA"/>
              </w:rPr>
              <w:t xml:space="preserve"> ТР</w:t>
            </w:r>
            <w:r w:rsidRPr="004C48F2">
              <w:rPr>
                <w:lang w:val="uk-UA"/>
              </w:rPr>
              <w:t xml:space="preserve"> і </w:t>
            </w:r>
            <w:r w:rsidRPr="005E365D">
              <w:rPr>
                <w:b/>
                <w:lang w:val="uk-UA"/>
              </w:rPr>
              <w:t xml:space="preserve">включає </w:t>
            </w:r>
            <w:r w:rsidRPr="00237E3E">
              <w:rPr>
                <w:b/>
                <w:lang w:val="uk-UA"/>
              </w:rPr>
              <w:t>дані про результати адекватного аналізу та оцінки ризику (ризиків)</w:t>
            </w:r>
            <w:r w:rsidRPr="005E365D">
              <w:rPr>
                <w:b/>
                <w:lang w:val="uk-UA"/>
              </w:rPr>
              <w:t>.</w:t>
            </w:r>
            <w:r w:rsidRPr="004C48F2">
              <w:rPr>
                <w:lang w:val="uk-UA"/>
              </w:rPr>
              <w:t xml:space="preserve"> </w:t>
            </w:r>
            <w:r w:rsidRPr="00C33CC8">
              <w:rPr>
                <w:lang w:val="uk-UA"/>
              </w:rPr>
              <w:t xml:space="preserve">У технічній документації повинні зазначатися застосовні вимоги </w:t>
            </w:r>
            <w:r w:rsidRPr="00237E3E">
              <w:rPr>
                <w:lang w:val="uk-UA"/>
              </w:rPr>
              <w:t>та охоплені, наскільки це стосується такої оцінки, проектування, виготовлення та застосування посудини.</w:t>
            </w:r>
          </w:p>
          <w:p w:rsidR="00695DD2" w:rsidRPr="004C48F2" w:rsidRDefault="00695DD2" w:rsidP="00AD3DDC">
            <w:pPr>
              <w:spacing w:before="0" w:after="0"/>
              <w:rPr>
                <w:b/>
                <w:lang w:val="uk-UA"/>
              </w:rPr>
            </w:pPr>
            <w:r w:rsidRPr="004C48F2">
              <w:rPr>
                <w:b/>
                <w:lang w:val="uk-UA"/>
              </w:rPr>
              <w:t xml:space="preserve">Технічна документація повинна </w:t>
            </w:r>
            <w:r w:rsidRPr="00237E3E">
              <w:rPr>
                <w:b/>
                <w:lang w:val="uk-UA"/>
              </w:rPr>
              <w:t>складатися із</w:t>
            </w:r>
            <w:r w:rsidRPr="004C48F2">
              <w:rPr>
                <w:b/>
                <w:lang w:val="uk-UA"/>
              </w:rPr>
              <w:t>:</w:t>
            </w:r>
          </w:p>
        </w:tc>
        <w:tc>
          <w:tcPr>
            <w:tcW w:w="4111" w:type="dxa"/>
          </w:tcPr>
          <w:p w:rsidR="00695DD2" w:rsidRPr="00242C9A" w:rsidRDefault="00695DD2" w:rsidP="00AD3DDC">
            <w:pPr>
              <w:spacing w:before="0" w:after="0"/>
              <w:rPr>
                <w:lang w:val="en-US"/>
              </w:rPr>
            </w:pPr>
            <w:r w:rsidRPr="005E365D">
              <w:rPr>
                <w:b/>
                <w:lang w:val="en-US"/>
              </w:rPr>
              <w:t>The technical documentation</w:t>
            </w:r>
            <w:r w:rsidRPr="00242C9A">
              <w:rPr>
                <w:lang w:val="en-US"/>
              </w:rPr>
              <w:t xml:space="preserve"> shall make it possible to assess </w:t>
            </w:r>
            <w:r w:rsidR="005707C6" w:rsidRPr="005707C6">
              <w:rPr>
                <w:lang w:val="en-US"/>
              </w:rPr>
              <w:t xml:space="preserve">the vessel’s conformity with the applicable requirements of this Directive and shall include </w:t>
            </w:r>
            <w:r w:rsidR="005707C6" w:rsidRPr="005707C6">
              <w:rPr>
                <w:b/>
                <w:lang w:val="en-US"/>
              </w:rPr>
              <w:t>an adequate analysis and assessment of the risk(s)</w:t>
            </w:r>
            <w:r w:rsidR="005707C6" w:rsidRPr="005707C6">
              <w:rPr>
                <w:lang w:val="en-US"/>
              </w:rPr>
              <w:t>.</w:t>
            </w:r>
            <w:r w:rsidRPr="00242C9A">
              <w:rPr>
                <w:lang w:val="en-US"/>
              </w:rPr>
              <w:t xml:space="preserve"> The technical documentation shall specify the applicable requirements and cover, as far as relevant for the assessment, the design, manufacture and operation of the </w:t>
            </w:r>
            <w:r w:rsidR="005707C6" w:rsidRPr="005707C6">
              <w:rPr>
                <w:lang w:val="en-US"/>
              </w:rPr>
              <w:t>vessel</w:t>
            </w:r>
            <w:r w:rsidRPr="00242C9A">
              <w:rPr>
                <w:lang w:val="en-US"/>
              </w:rPr>
              <w:t xml:space="preserve">. </w:t>
            </w:r>
          </w:p>
          <w:p w:rsidR="00695DD2" w:rsidRPr="005707C6" w:rsidRDefault="00695DD2" w:rsidP="00AD3DDC">
            <w:pPr>
              <w:spacing w:before="0" w:after="0"/>
              <w:rPr>
                <w:b/>
                <w:lang w:val="uk-UA"/>
              </w:rPr>
            </w:pPr>
            <w:r w:rsidRPr="00242C9A">
              <w:rPr>
                <w:b/>
                <w:lang w:val="en-US"/>
              </w:rPr>
              <w:t>The technical documentation shall contain, wherever applicable, at least the following elements:</w:t>
            </w:r>
            <w:r w:rsidR="005707C6">
              <w:rPr>
                <w:b/>
                <w:lang w:val="uk-UA"/>
              </w:rPr>
              <w:t xml:space="preserve"> </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7D7956" w:rsidRDefault="00695DD2" w:rsidP="00AD3DDC">
            <w:pPr>
              <w:spacing w:before="0" w:after="0"/>
              <w:jc w:val="center"/>
              <w:rPr>
                <w:lang w:val="en-US"/>
              </w:rPr>
            </w:pPr>
            <w:r>
              <w:rPr>
                <w:lang w:val="en-US"/>
              </w:rPr>
              <w:t>+</w:t>
            </w:r>
          </w:p>
        </w:tc>
      </w:tr>
      <w:tr w:rsidR="00695DD2" w:rsidRPr="00242C9A" w:rsidTr="008E6358">
        <w:tc>
          <w:tcPr>
            <w:tcW w:w="567" w:type="dxa"/>
          </w:tcPr>
          <w:p w:rsidR="00695DD2" w:rsidRPr="004C48F2" w:rsidRDefault="00695DD2" w:rsidP="00AD3DDC">
            <w:pPr>
              <w:spacing w:before="0" w:after="0"/>
              <w:rPr>
                <w:lang w:val="uk-UA"/>
              </w:rPr>
            </w:pPr>
            <w:r>
              <w:rPr>
                <w:lang w:val="uk-UA"/>
              </w:rPr>
              <w:t>1.1</w:t>
            </w:r>
          </w:p>
        </w:tc>
        <w:tc>
          <w:tcPr>
            <w:tcW w:w="4112" w:type="dxa"/>
          </w:tcPr>
          <w:p w:rsidR="00695DD2" w:rsidRPr="004C48F2" w:rsidRDefault="00695DD2" w:rsidP="00AD3DDC">
            <w:pPr>
              <w:spacing w:before="0" w:after="0"/>
              <w:rPr>
                <w:lang w:val="uk-UA"/>
              </w:rPr>
            </w:pPr>
            <w:r w:rsidRPr="004C48F2">
              <w:rPr>
                <w:lang w:val="uk-UA"/>
              </w:rPr>
              <w:t>загал</w:t>
            </w:r>
            <w:r>
              <w:rPr>
                <w:lang w:val="uk-UA"/>
              </w:rPr>
              <w:t xml:space="preserve">ьний опис </w:t>
            </w:r>
            <w:r w:rsidRPr="00237E3E">
              <w:rPr>
                <w:lang w:val="uk-UA"/>
              </w:rPr>
              <w:t>посудини</w:t>
            </w:r>
            <w:r>
              <w:rPr>
                <w:lang w:val="uk-UA"/>
              </w:rPr>
              <w:t>;</w:t>
            </w:r>
          </w:p>
        </w:tc>
        <w:tc>
          <w:tcPr>
            <w:tcW w:w="4111" w:type="dxa"/>
          </w:tcPr>
          <w:p w:rsidR="00695DD2" w:rsidRPr="001463DF" w:rsidRDefault="00695DD2" w:rsidP="00AD3DDC">
            <w:pPr>
              <w:spacing w:before="0" w:after="0"/>
              <w:rPr>
                <w:lang w:val="en-US"/>
              </w:rPr>
            </w:pPr>
            <w:r w:rsidRPr="001463DF">
              <w:rPr>
                <w:lang w:val="en-US"/>
              </w:rPr>
              <w:t xml:space="preserve">a general description </w:t>
            </w:r>
            <w:r w:rsidR="005707C6" w:rsidRPr="005707C6">
              <w:rPr>
                <w:lang w:val="en-US"/>
              </w:rPr>
              <w:t>of the vessel;</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7D7956" w:rsidRDefault="00695DD2" w:rsidP="00AD3DDC">
            <w:pPr>
              <w:spacing w:before="0" w:after="0"/>
              <w:jc w:val="center"/>
              <w:rPr>
                <w:lang w:val="en-US"/>
              </w:rPr>
            </w:pPr>
            <w:r>
              <w:rPr>
                <w:lang w:val="en-US"/>
              </w:rPr>
              <w:t>+</w:t>
            </w:r>
          </w:p>
        </w:tc>
      </w:tr>
      <w:tr w:rsidR="00695DD2" w:rsidRPr="00242C9A" w:rsidTr="008E6358">
        <w:tc>
          <w:tcPr>
            <w:tcW w:w="567" w:type="dxa"/>
          </w:tcPr>
          <w:p w:rsidR="00695DD2" w:rsidRPr="004C48F2" w:rsidRDefault="00695DD2" w:rsidP="00AD3DDC">
            <w:pPr>
              <w:spacing w:before="0" w:after="0"/>
              <w:rPr>
                <w:lang w:val="uk-UA"/>
              </w:rPr>
            </w:pPr>
            <w:r>
              <w:rPr>
                <w:lang w:val="uk-UA"/>
              </w:rPr>
              <w:t>1.2</w:t>
            </w:r>
          </w:p>
        </w:tc>
        <w:tc>
          <w:tcPr>
            <w:tcW w:w="4112" w:type="dxa"/>
          </w:tcPr>
          <w:p w:rsidR="00695DD2" w:rsidRPr="004C48F2" w:rsidRDefault="00695DD2" w:rsidP="00237E3E">
            <w:pPr>
              <w:spacing w:before="0" w:after="0"/>
              <w:rPr>
                <w:lang w:val="uk-UA"/>
              </w:rPr>
            </w:pPr>
            <w:r w:rsidRPr="00611388">
              <w:rPr>
                <w:lang w:val="uk-UA"/>
              </w:rPr>
              <w:t xml:space="preserve">технічний проект і виробничі креслення та схеми </w:t>
            </w:r>
            <w:r>
              <w:rPr>
                <w:lang w:val="uk-UA"/>
              </w:rPr>
              <w:t>компонентів</w:t>
            </w:r>
            <w:r w:rsidRPr="00611388">
              <w:rPr>
                <w:lang w:val="uk-UA"/>
              </w:rPr>
              <w:t xml:space="preserve"> тощо;</w:t>
            </w:r>
            <w:r>
              <w:rPr>
                <w:lang w:val="uk-UA"/>
              </w:rPr>
              <w:t xml:space="preserve"> </w:t>
            </w:r>
          </w:p>
        </w:tc>
        <w:tc>
          <w:tcPr>
            <w:tcW w:w="4111" w:type="dxa"/>
          </w:tcPr>
          <w:p w:rsidR="00695DD2" w:rsidRPr="005707C6" w:rsidRDefault="005707C6" w:rsidP="00AD3DDC">
            <w:pPr>
              <w:spacing w:before="0" w:after="0"/>
              <w:rPr>
                <w:lang w:val="uk-UA"/>
              </w:rPr>
            </w:pPr>
            <w:r w:rsidRPr="005707C6">
              <w:rPr>
                <w:lang w:val="en-US"/>
              </w:rPr>
              <w:t>conceptual design and manufacturing drawings and schemes of components, etc.;</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7D7956" w:rsidRDefault="00695DD2" w:rsidP="00AD3DDC">
            <w:pPr>
              <w:spacing w:before="0" w:after="0"/>
              <w:jc w:val="center"/>
              <w:rPr>
                <w:lang w:val="en-US"/>
              </w:rPr>
            </w:pPr>
            <w:r>
              <w:rPr>
                <w:lang w:val="en-US"/>
              </w:rPr>
              <w:t>+</w:t>
            </w:r>
          </w:p>
        </w:tc>
      </w:tr>
      <w:tr w:rsidR="00695DD2" w:rsidRPr="00242C9A" w:rsidTr="008E6358">
        <w:tc>
          <w:tcPr>
            <w:tcW w:w="567" w:type="dxa"/>
          </w:tcPr>
          <w:p w:rsidR="00695DD2" w:rsidRPr="004C48F2" w:rsidRDefault="00695DD2" w:rsidP="00AD3DDC">
            <w:pPr>
              <w:spacing w:before="0" w:after="0"/>
              <w:rPr>
                <w:lang w:val="uk-UA"/>
              </w:rPr>
            </w:pPr>
            <w:r>
              <w:rPr>
                <w:lang w:val="uk-UA"/>
              </w:rPr>
              <w:t>1.3</w:t>
            </w:r>
          </w:p>
        </w:tc>
        <w:tc>
          <w:tcPr>
            <w:tcW w:w="4112" w:type="dxa"/>
          </w:tcPr>
          <w:p w:rsidR="00695DD2" w:rsidRPr="004C48F2" w:rsidRDefault="00695DD2" w:rsidP="00237E3E">
            <w:pPr>
              <w:spacing w:before="0" w:after="0"/>
              <w:rPr>
                <w:lang w:val="uk-UA"/>
              </w:rPr>
            </w:pPr>
            <w:r w:rsidRPr="00611388">
              <w:rPr>
                <w:lang w:val="uk-UA"/>
              </w:rPr>
              <w:t xml:space="preserve">описи та пояснення, необхідні для розуміння таких креслень </w:t>
            </w:r>
            <w:r>
              <w:rPr>
                <w:lang w:val="uk-UA"/>
              </w:rPr>
              <w:t>і</w:t>
            </w:r>
            <w:r w:rsidRPr="00611388">
              <w:rPr>
                <w:lang w:val="uk-UA"/>
              </w:rPr>
              <w:t xml:space="preserve"> схем </w:t>
            </w:r>
            <w:r w:rsidRPr="00237E3E">
              <w:rPr>
                <w:lang w:val="uk-UA"/>
              </w:rPr>
              <w:t>та застосування посудини</w:t>
            </w:r>
            <w:r w:rsidRPr="00611388">
              <w:rPr>
                <w:lang w:val="uk-UA"/>
              </w:rPr>
              <w:t>;</w:t>
            </w:r>
          </w:p>
        </w:tc>
        <w:tc>
          <w:tcPr>
            <w:tcW w:w="4111" w:type="dxa"/>
          </w:tcPr>
          <w:p w:rsidR="00695DD2" w:rsidRPr="001463DF" w:rsidRDefault="005707C6" w:rsidP="005707C6">
            <w:pPr>
              <w:spacing w:before="0" w:after="0"/>
              <w:rPr>
                <w:lang w:val="en-US"/>
              </w:rPr>
            </w:pPr>
            <w:r w:rsidRPr="005707C6">
              <w:rPr>
                <w:lang w:val="en-US"/>
              </w:rPr>
              <w:t>descriptions and explanations necessary for the understanding of those drawings and schemes and the operation of the vessel;</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7D7956" w:rsidRDefault="00695DD2" w:rsidP="00AD3DDC">
            <w:pPr>
              <w:spacing w:before="0" w:after="0"/>
              <w:jc w:val="center"/>
              <w:rPr>
                <w:lang w:val="en-US"/>
              </w:rPr>
            </w:pPr>
            <w:r>
              <w:rPr>
                <w:lang w:val="en-US"/>
              </w:rPr>
              <w:t>+</w:t>
            </w:r>
          </w:p>
        </w:tc>
      </w:tr>
      <w:tr w:rsidR="00695DD2" w:rsidRPr="00242C9A" w:rsidTr="008E6358">
        <w:tc>
          <w:tcPr>
            <w:tcW w:w="567" w:type="dxa"/>
          </w:tcPr>
          <w:p w:rsidR="00695DD2" w:rsidRPr="004C48F2" w:rsidRDefault="00695DD2" w:rsidP="00AD3DDC">
            <w:pPr>
              <w:spacing w:before="0" w:after="0"/>
              <w:rPr>
                <w:lang w:val="uk-UA"/>
              </w:rPr>
            </w:pPr>
            <w:r>
              <w:rPr>
                <w:lang w:val="uk-UA"/>
              </w:rPr>
              <w:t>1.4</w:t>
            </w:r>
          </w:p>
        </w:tc>
        <w:tc>
          <w:tcPr>
            <w:tcW w:w="4112" w:type="dxa"/>
          </w:tcPr>
          <w:p w:rsidR="00695DD2" w:rsidRPr="004C48F2" w:rsidRDefault="00695DD2" w:rsidP="00AD3DDC">
            <w:pPr>
              <w:spacing w:before="0" w:after="0"/>
              <w:rPr>
                <w:lang w:val="uk-UA"/>
              </w:rPr>
            </w:pPr>
            <w:r w:rsidRPr="00611388">
              <w:rPr>
                <w:lang w:val="uk-UA"/>
              </w:rPr>
              <w:t xml:space="preserve">перелік </w:t>
            </w:r>
            <w:r w:rsidRPr="00237E3E">
              <w:rPr>
                <w:lang w:val="uk-UA"/>
              </w:rPr>
              <w:t>стандартів, застосованих повністю чи частково, включених до переліку національних стандартів, відповідність яким надає посудинам презумпцію відповідності суттєвим вимогам, а в разі, коли зазначені стандарти не застосовані, - описів рішень, прийнятих з метою забезпечення відповідності суттєвим вимогам Технічного регламенту, в тому числі переліку інших відповідних технічних специфікацій, що застосовані. У разі часткового застосування стандартів у технічній документації повинні бути зазначені їх частини, які застосовані;</w:t>
            </w:r>
          </w:p>
        </w:tc>
        <w:tc>
          <w:tcPr>
            <w:tcW w:w="4111" w:type="dxa"/>
          </w:tcPr>
          <w:p w:rsidR="00695DD2" w:rsidRPr="001463DF" w:rsidRDefault="00695DD2" w:rsidP="00AD3DDC">
            <w:pPr>
              <w:spacing w:before="0" w:after="0"/>
              <w:rPr>
                <w:lang w:val="en-US"/>
              </w:rPr>
            </w:pPr>
            <w:r w:rsidRPr="001463DF">
              <w:rPr>
                <w:lang w:val="en-US"/>
              </w:rPr>
              <w:t xml:space="preserve">a list of the </w:t>
            </w:r>
            <w:r w:rsidRPr="001338AC">
              <w:rPr>
                <w:lang w:val="en-US"/>
              </w:rPr>
              <w:t>national</w:t>
            </w:r>
            <w:r>
              <w:rPr>
                <w:lang w:val="uk-UA"/>
              </w:rPr>
              <w:t xml:space="preserve"> </w:t>
            </w:r>
            <w:r w:rsidRPr="001463DF">
              <w:rPr>
                <w:lang w:val="en-US"/>
              </w:rPr>
              <w:t xml:space="preserve">standards applied in full or in part </w:t>
            </w:r>
            <w:r>
              <w:rPr>
                <w:lang w:val="en-US"/>
              </w:rPr>
              <w:t>and</w:t>
            </w:r>
            <w:r w:rsidRPr="001338AC">
              <w:rPr>
                <w:lang w:val="en-US"/>
              </w:rPr>
              <w:t>/or other relevant technical specifications applied, conformity with which gives the presumption of conformity of the product to the essential requirements, and in case the specified standards are not applied, descriptions of the decisions taken to ensure compliance with the essential requirements of the Technical Regulation. In the case where national standards are not fully applied, conformity to which gives the presumption of conformity of the product to the essential requirements, the technical documentation must indicate the parts that have been applied;</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7D7956" w:rsidRDefault="00695DD2" w:rsidP="00AD3DDC">
            <w:pPr>
              <w:spacing w:before="0" w:after="0"/>
              <w:jc w:val="center"/>
              <w:rPr>
                <w:lang w:val="en-US"/>
              </w:rPr>
            </w:pPr>
            <w:r>
              <w:rPr>
                <w:lang w:val="en-US"/>
              </w:rPr>
              <w:t>+</w:t>
            </w:r>
          </w:p>
        </w:tc>
      </w:tr>
      <w:tr w:rsidR="00695DD2" w:rsidRPr="00242C9A" w:rsidTr="008E6358">
        <w:tc>
          <w:tcPr>
            <w:tcW w:w="567" w:type="dxa"/>
          </w:tcPr>
          <w:p w:rsidR="00695DD2" w:rsidRPr="004C48F2" w:rsidRDefault="00695DD2" w:rsidP="00AD3DDC">
            <w:pPr>
              <w:spacing w:before="0" w:after="0"/>
              <w:rPr>
                <w:lang w:val="uk-UA"/>
              </w:rPr>
            </w:pPr>
            <w:r>
              <w:rPr>
                <w:lang w:val="uk-UA"/>
              </w:rPr>
              <w:t>1.5</w:t>
            </w:r>
          </w:p>
        </w:tc>
        <w:tc>
          <w:tcPr>
            <w:tcW w:w="4112" w:type="dxa"/>
          </w:tcPr>
          <w:p w:rsidR="00695DD2" w:rsidRPr="004C48F2" w:rsidRDefault="00695DD2" w:rsidP="00237E3E">
            <w:pPr>
              <w:spacing w:before="0" w:after="0"/>
              <w:rPr>
                <w:lang w:val="uk-UA"/>
              </w:rPr>
            </w:pPr>
            <w:r>
              <w:rPr>
                <w:lang w:val="uk-UA"/>
              </w:rPr>
              <w:t>р</w:t>
            </w:r>
            <w:r w:rsidRPr="001338AC">
              <w:rPr>
                <w:lang w:val="uk-UA"/>
              </w:rPr>
              <w:t>езультати</w:t>
            </w:r>
            <w:r>
              <w:rPr>
                <w:lang w:val="uk-UA"/>
              </w:rPr>
              <w:t xml:space="preserve"> </w:t>
            </w:r>
            <w:r w:rsidRPr="00075A28">
              <w:rPr>
                <w:lang w:val="uk-UA"/>
              </w:rPr>
              <w:t>виконаних</w:t>
            </w:r>
            <w:r w:rsidRPr="001338AC">
              <w:rPr>
                <w:lang w:val="uk-UA"/>
              </w:rPr>
              <w:t xml:space="preserve"> проектних розрахунків, проведених </w:t>
            </w:r>
            <w:r>
              <w:rPr>
                <w:lang w:val="uk-UA"/>
              </w:rPr>
              <w:t>досліджень тощо</w:t>
            </w:r>
            <w:r w:rsidRPr="001338AC">
              <w:rPr>
                <w:lang w:val="uk-UA"/>
              </w:rPr>
              <w:t>;</w:t>
            </w:r>
          </w:p>
        </w:tc>
        <w:tc>
          <w:tcPr>
            <w:tcW w:w="4111" w:type="dxa"/>
          </w:tcPr>
          <w:p w:rsidR="00695DD2" w:rsidRPr="001463DF" w:rsidRDefault="00695DD2" w:rsidP="00AD3DDC">
            <w:pPr>
              <w:spacing w:before="0" w:after="0"/>
              <w:rPr>
                <w:lang w:val="en-US"/>
              </w:rPr>
            </w:pPr>
            <w:r w:rsidRPr="001463DF">
              <w:rPr>
                <w:lang w:val="en-US"/>
              </w:rPr>
              <w:t xml:space="preserve">results of design calculations made, examinations carried out, etc.;  </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7D7956" w:rsidRDefault="00695DD2" w:rsidP="00AD3DDC">
            <w:pPr>
              <w:spacing w:before="0" w:after="0"/>
              <w:jc w:val="center"/>
              <w:rPr>
                <w:lang w:val="en-US"/>
              </w:rPr>
            </w:pPr>
            <w:r>
              <w:rPr>
                <w:lang w:val="en-US"/>
              </w:rPr>
              <w:t>+</w:t>
            </w:r>
          </w:p>
        </w:tc>
      </w:tr>
      <w:tr w:rsidR="00695DD2" w:rsidRPr="004C48F2" w:rsidTr="008E6358">
        <w:tc>
          <w:tcPr>
            <w:tcW w:w="567" w:type="dxa"/>
          </w:tcPr>
          <w:p w:rsidR="00695DD2" w:rsidRPr="004C48F2" w:rsidRDefault="00695DD2" w:rsidP="00AD3DDC">
            <w:pPr>
              <w:spacing w:before="0" w:after="0"/>
              <w:rPr>
                <w:lang w:val="uk-UA"/>
              </w:rPr>
            </w:pPr>
            <w:r>
              <w:rPr>
                <w:lang w:val="uk-UA"/>
              </w:rPr>
              <w:t>1.6</w:t>
            </w:r>
          </w:p>
        </w:tc>
        <w:tc>
          <w:tcPr>
            <w:tcW w:w="4112" w:type="dxa"/>
          </w:tcPr>
          <w:p w:rsidR="00695DD2" w:rsidRPr="004C48F2" w:rsidRDefault="00695DD2" w:rsidP="00AD3DDC">
            <w:pPr>
              <w:spacing w:before="0" w:after="0"/>
              <w:rPr>
                <w:lang w:val="uk-UA"/>
              </w:rPr>
            </w:pPr>
            <w:r w:rsidRPr="004C48F2">
              <w:rPr>
                <w:lang w:val="uk-UA"/>
              </w:rPr>
              <w:t>протоколи випробувань;</w:t>
            </w:r>
          </w:p>
        </w:tc>
        <w:tc>
          <w:tcPr>
            <w:tcW w:w="4111" w:type="dxa"/>
          </w:tcPr>
          <w:p w:rsidR="00695DD2" w:rsidRPr="001463DF" w:rsidRDefault="00695DD2" w:rsidP="00AD3DDC">
            <w:pPr>
              <w:spacing w:before="0" w:after="0"/>
              <w:rPr>
                <w:lang w:val="en-US"/>
              </w:rPr>
            </w:pPr>
            <w:r w:rsidRPr="001463DF">
              <w:rPr>
                <w:lang w:val="en-US"/>
              </w:rPr>
              <w:t xml:space="preserve">test reports;  </w:t>
            </w:r>
          </w:p>
        </w:tc>
        <w:tc>
          <w:tcPr>
            <w:tcW w:w="1032" w:type="dxa"/>
          </w:tcPr>
          <w:p w:rsidR="00695DD2" w:rsidRPr="001338AC" w:rsidRDefault="00695DD2" w:rsidP="00AD3DDC">
            <w:pPr>
              <w:spacing w:before="0" w:after="0"/>
              <w:jc w:val="center"/>
              <w:rPr>
                <w:lang w:val="uk-UA"/>
              </w:rPr>
            </w:pPr>
            <w:r>
              <w:rPr>
                <w:lang w:val="uk-UA"/>
              </w:rPr>
              <w:t>+</w:t>
            </w:r>
          </w:p>
        </w:tc>
        <w:tc>
          <w:tcPr>
            <w:tcW w:w="1134" w:type="dxa"/>
          </w:tcPr>
          <w:p w:rsidR="00695DD2" w:rsidRPr="00AD3DDC" w:rsidRDefault="00695DD2" w:rsidP="00AD3DDC">
            <w:pPr>
              <w:spacing w:before="0" w:after="0"/>
              <w:jc w:val="center"/>
              <w:rPr>
                <w:lang w:val="uk-UA"/>
              </w:rPr>
            </w:pPr>
            <w:r>
              <w:rPr>
                <w:lang w:val="uk-UA"/>
              </w:rPr>
              <w:t>+</w:t>
            </w:r>
          </w:p>
        </w:tc>
      </w:tr>
      <w:tr w:rsidR="00695DD2" w:rsidRPr="00242C9A" w:rsidTr="008E6358">
        <w:tc>
          <w:tcPr>
            <w:tcW w:w="567" w:type="dxa"/>
          </w:tcPr>
          <w:p w:rsidR="00695DD2" w:rsidRPr="004C48F2" w:rsidRDefault="00695DD2" w:rsidP="00AD3DDC">
            <w:pPr>
              <w:spacing w:before="0" w:after="0"/>
              <w:rPr>
                <w:lang w:val="uk-UA"/>
              </w:rPr>
            </w:pPr>
            <w:r>
              <w:rPr>
                <w:lang w:val="uk-UA"/>
              </w:rPr>
              <w:t>1.7</w:t>
            </w:r>
          </w:p>
        </w:tc>
        <w:tc>
          <w:tcPr>
            <w:tcW w:w="4112" w:type="dxa"/>
          </w:tcPr>
          <w:p w:rsidR="00695DD2" w:rsidRPr="004C48F2" w:rsidRDefault="00695DD2" w:rsidP="00BA7C03">
            <w:pPr>
              <w:spacing w:before="0" w:after="0"/>
              <w:rPr>
                <w:lang w:val="uk-UA"/>
              </w:rPr>
            </w:pPr>
            <w:r w:rsidRPr="00237E3E">
              <w:rPr>
                <w:lang w:val="uk-UA"/>
              </w:rPr>
              <w:t>інструкці</w:t>
            </w:r>
            <w:r>
              <w:rPr>
                <w:lang w:val="uk-UA"/>
              </w:rPr>
              <w:t>ї</w:t>
            </w:r>
            <w:r w:rsidRPr="00237E3E">
              <w:rPr>
                <w:lang w:val="uk-UA"/>
              </w:rPr>
              <w:t xml:space="preserve"> і інформаці</w:t>
            </w:r>
            <w:r>
              <w:rPr>
                <w:lang w:val="uk-UA"/>
              </w:rPr>
              <w:t>ю</w:t>
            </w:r>
            <w:r w:rsidRPr="00237E3E">
              <w:rPr>
                <w:lang w:val="uk-UA"/>
              </w:rPr>
              <w:t xml:space="preserve"> про безпечність</w:t>
            </w:r>
            <w:r>
              <w:rPr>
                <w:lang w:val="uk-UA"/>
              </w:rPr>
              <w:t xml:space="preserve"> (</w:t>
            </w:r>
            <w:r w:rsidRPr="00BA7C03">
              <w:rPr>
                <w:lang w:val="uk-UA"/>
              </w:rPr>
              <w:t>максимальний робочий тиск (PS, бар);</w:t>
            </w:r>
            <w:r>
              <w:rPr>
                <w:lang w:val="uk-UA"/>
              </w:rPr>
              <w:t xml:space="preserve"> </w:t>
            </w:r>
            <w:r w:rsidRPr="00BA7C03">
              <w:rPr>
                <w:lang w:val="uk-UA"/>
              </w:rPr>
              <w:t>максимальна робоча температура (</w:t>
            </w:r>
            <w:proofErr w:type="spellStart"/>
            <w:r w:rsidRPr="00BA7C03">
              <w:rPr>
                <w:lang w:val="uk-UA"/>
              </w:rPr>
              <w:t>Tmax</w:t>
            </w:r>
            <w:proofErr w:type="spellEnd"/>
            <w:r w:rsidRPr="00BA7C03">
              <w:rPr>
                <w:lang w:val="uk-UA"/>
              </w:rPr>
              <w:t>, °C);</w:t>
            </w:r>
            <w:r>
              <w:rPr>
                <w:lang w:val="uk-UA"/>
              </w:rPr>
              <w:t xml:space="preserve"> </w:t>
            </w:r>
            <w:r w:rsidRPr="00BA7C03">
              <w:rPr>
                <w:lang w:val="uk-UA"/>
              </w:rPr>
              <w:t>мінімальна робоча температура (</w:t>
            </w:r>
            <w:proofErr w:type="spellStart"/>
            <w:r w:rsidRPr="00BA7C03">
              <w:rPr>
                <w:lang w:val="uk-UA"/>
              </w:rPr>
              <w:t>Tmin</w:t>
            </w:r>
            <w:proofErr w:type="spellEnd"/>
            <w:r w:rsidRPr="00BA7C03">
              <w:rPr>
                <w:lang w:val="uk-UA"/>
              </w:rPr>
              <w:t>, °C);</w:t>
            </w:r>
            <w:r>
              <w:rPr>
                <w:lang w:val="uk-UA"/>
              </w:rPr>
              <w:t xml:space="preserve"> </w:t>
            </w:r>
            <w:r w:rsidRPr="00BA7C03">
              <w:rPr>
                <w:lang w:val="uk-UA"/>
              </w:rPr>
              <w:t>об’єм посудини (V, літрів);</w:t>
            </w:r>
            <w:r>
              <w:rPr>
                <w:lang w:val="uk-UA"/>
              </w:rPr>
              <w:t xml:space="preserve"> </w:t>
            </w:r>
            <w:r w:rsidRPr="00BA7C03">
              <w:rPr>
                <w:lang w:val="uk-UA"/>
              </w:rPr>
              <w:t xml:space="preserve">найменування виробника, зареєстроване комерційне найменування чи зареєстрована торговельна марка (знак для товарів і послуг) та контактна </w:t>
            </w:r>
            <w:r w:rsidRPr="00BA7C03">
              <w:rPr>
                <w:lang w:val="uk-UA"/>
              </w:rPr>
              <w:lastRenderedPageBreak/>
              <w:t>поштова адреса;</w:t>
            </w:r>
            <w:r>
              <w:rPr>
                <w:lang w:val="uk-UA"/>
              </w:rPr>
              <w:t xml:space="preserve">   </w:t>
            </w:r>
            <w:r w:rsidRPr="00BA7C03">
              <w:rPr>
                <w:lang w:val="uk-UA"/>
              </w:rPr>
              <w:t>позначення типу, серії або партії, що ідентифікує посудину</w:t>
            </w:r>
            <w:r>
              <w:rPr>
                <w:lang w:val="uk-UA"/>
              </w:rPr>
              <w:t>)</w:t>
            </w:r>
          </w:p>
        </w:tc>
        <w:tc>
          <w:tcPr>
            <w:tcW w:w="4111" w:type="dxa"/>
          </w:tcPr>
          <w:p w:rsidR="00695DD2" w:rsidRPr="005707C6" w:rsidRDefault="005707C6" w:rsidP="004E0A4A">
            <w:pPr>
              <w:spacing w:before="0" w:after="0"/>
              <w:rPr>
                <w:lang w:val="uk-UA"/>
              </w:rPr>
            </w:pPr>
            <w:r w:rsidRPr="005707C6">
              <w:rPr>
                <w:lang w:val="en-US"/>
              </w:rPr>
              <w:lastRenderedPageBreak/>
              <w:t>the instructions and safety information</w:t>
            </w:r>
            <w:r>
              <w:rPr>
                <w:lang w:val="uk-UA"/>
              </w:rPr>
              <w:t xml:space="preserve"> </w:t>
            </w:r>
            <w:r w:rsidR="00013AB0" w:rsidRPr="004E0A4A">
              <w:rPr>
                <w:lang w:val="en-US"/>
              </w:rPr>
              <w:t>(</w:t>
            </w:r>
            <w:r w:rsidR="004E0A4A" w:rsidRPr="004E0A4A">
              <w:rPr>
                <w:lang w:val="en-US"/>
              </w:rPr>
              <w:t>the maximum working pressure (PS in bar);</w:t>
            </w:r>
            <w:r w:rsidR="004E0A4A" w:rsidRPr="004E0A4A">
              <w:rPr>
                <w:lang w:val="en-US"/>
              </w:rPr>
              <w:t xml:space="preserve"> </w:t>
            </w:r>
            <w:r w:rsidR="004E0A4A" w:rsidRPr="004E0A4A">
              <w:rPr>
                <w:lang w:val="en-US"/>
              </w:rPr>
              <w:t>the maximum wo</w:t>
            </w:r>
            <w:r w:rsidR="004E0A4A" w:rsidRPr="004E0A4A">
              <w:rPr>
                <w:lang w:val="en-US"/>
              </w:rPr>
              <w:t>rking temperature (</w:t>
            </w:r>
            <w:proofErr w:type="spellStart"/>
            <w:r w:rsidR="004E0A4A" w:rsidRPr="004E0A4A">
              <w:rPr>
                <w:lang w:val="en-US"/>
              </w:rPr>
              <w:t>Tmax</w:t>
            </w:r>
            <w:proofErr w:type="spellEnd"/>
            <w:r w:rsidR="004E0A4A" w:rsidRPr="004E0A4A">
              <w:rPr>
                <w:lang w:val="en-US"/>
              </w:rPr>
              <w:t xml:space="preserve"> in °C); </w:t>
            </w:r>
            <w:r w:rsidR="004E0A4A" w:rsidRPr="004E0A4A">
              <w:rPr>
                <w:lang w:val="en-US"/>
              </w:rPr>
              <w:t>the minimum working temperature (</w:t>
            </w:r>
            <w:proofErr w:type="spellStart"/>
            <w:r w:rsidR="004E0A4A" w:rsidRPr="004E0A4A">
              <w:rPr>
                <w:lang w:val="en-US"/>
              </w:rPr>
              <w:t>Tmin</w:t>
            </w:r>
            <w:proofErr w:type="spellEnd"/>
            <w:r w:rsidR="004E0A4A" w:rsidRPr="004E0A4A">
              <w:rPr>
                <w:lang w:val="en-US"/>
              </w:rPr>
              <w:t xml:space="preserve"> in °C);</w:t>
            </w:r>
            <w:r w:rsidR="004E0A4A" w:rsidRPr="004E0A4A">
              <w:rPr>
                <w:lang w:val="en-US"/>
              </w:rPr>
              <w:t xml:space="preserve"> </w:t>
            </w:r>
            <w:r w:rsidR="004E0A4A" w:rsidRPr="004E0A4A">
              <w:rPr>
                <w:lang w:val="en-US"/>
              </w:rPr>
              <w:t>the capacity of the vessel (V in L);</w:t>
            </w:r>
            <w:r w:rsidR="004E0A4A" w:rsidRPr="004E0A4A">
              <w:rPr>
                <w:lang w:val="en-US"/>
              </w:rPr>
              <w:t xml:space="preserve"> </w:t>
            </w:r>
            <w:r w:rsidR="004E0A4A" w:rsidRPr="004E0A4A">
              <w:rPr>
                <w:lang w:val="en-US"/>
              </w:rPr>
              <w:t>the name, registered trade name or registered trade mark and the address of the manufacturer;</w:t>
            </w:r>
            <w:r w:rsidR="004E0A4A" w:rsidRPr="004E0A4A">
              <w:rPr>
                <w:lang w:val="en-US"/>
              </w:rPr>
              <w:t xml:space="preserve"> </w:t>
            </w:r>
            <w:r w:rsidR="004E0A4A" w:rsidRPr="004E0A4A">
              <w:rPr>
                <w:lang w:val="en-US"/>
              </w:rPr>
              <w:t>the type and serial or batch identification of the vessel</w:t>
            </w:r>
            <w:r w:rsidR="00013AB0" w:rsidRPr="004E0A4A">
              <w:rPr>
                <w:lang w:val="en-US"/>
              </w:rPr>
              <w:t>)</w:t>
            </w:r>
          </w:p>
        </w:tc>
        <w:tc>
          <w:tcPr>
            <w:tcW w:w="1032" w:type="dxa"/>
          </w:tcPr>
          <w:p w:rsidR="00695DD2" w:rsidRPr="001338AC" w:rsidRDefault="00695DD2" w:rsidP="00AD3DDC">
            <w:pPr>
              <w:spacing w:before="0" w:after="0"/>
              <w:jc w:val="center"/>
              <w:rPr>
                <w:lang w:val="en-US"/>
              </w:rPr>
            </w:pPr>
            <w:r>
              <w:rPr>
                <w:lang w:val="en-US"/>
              </w:rPr>
              <w:t>+</w:t>
            </w:r>
          </w:p>
        </w:tc>
        <w:tc>
          <w:tcPr>
            <w:tcW w:w="1134" w:type="dxa"/>
          </w:tcPr>
          <w:p w:rsidR="00695DD2" w:rsidRDefault="00695DD2" w:rsidP="00AD3DDC">
            <w:pPr>
              <w:spacing w:before="0" w:after="0"/>
              <w:jc w:val="center"/>
              <w:rPr>
                <w:lang w:val="en-US"/>
              </w:rPr>
            </w:pPr>
            <w:r>
              <w:rPr>
                <w:lang w:val="en-US"/>
              </w:rPr>
              <w:t>+</w:t>
            </w:r>
          </w:p>
        </w:tc>
      </w:tr>
      <w:tr w:rsidR="00695DD2" w:rsidRPr="00242C9A" w:rsidTr="008E6358">
        <w:tc>
          <w:tcPr>
            <w:tcW w:w="567" w:type="dxa"/>
          </w:tcPr>
          <w:p w:rsidR="00695DD2" w:rsidRPr="004C48F2" w:rsidRDefault="00695DD2" w:rsidP="00E841AD">
            <w:pPr>
              <w:spacing w:before="0" w:after="0"/>
              <w:rPr>
                <w:lang w:val="uk-UA"/>
              </w:rPr>
            </w:pPr>
            <w:r>
              <w:rPr>
                <w:lang w:val="uk-UA"/>
              </w:rPr>
              <w:t>1.8</w:t>
            </w:r>
          </w:p>
        </w:tc>
        <w:tc>
          <w:tcPr>
            <w:tcW w:w="4112" w:type="dxa"/>
          </w:tcPr>
          <w:p w:rsidR="00695DD2" w:rsidRPr="00237E3E" w:rsidRDefault="00695DD2" w:rsidP="00E841AD">
            <w:pPr>
              <w:spacing w:before="0" w:after="0"/>
              <w:rPr>
                <w:lang w:val="uk-UA"/>
              </w:rPr>
            </w:pPr>
            <w:r w:rsidRPr="00E841AD">
              <w:rPr>
                <w:lang w:val="uk-UA"/>
              </w:rPr>
              <w:t>опис вибраних матеріалів;</w:t>
            </w:r>
          </w:p>
        </w:tc>
        <w:tc>
          <w:tcPr>
            <w:tcW w:w="4111" w:type="dxa"/>
          </w:tcPr>
          <w:p w:rsidR="00695DD2" w:rsidRPr="001338AC" w:rsidRDefault="00013AB0" w:rsidP="00E841AD">
            <w:pPr>
              <w:spacing w:before="0" w:after="0"/>
              <w:rPr>
                <w:lang w:val="en-US"/>
              </w:rPr>
            </w:pPr>
            <w:r w:rsidRPr="00013AB0">
              <w:rPr>
                <w:lang w:val="en-US"/>
              </w:rPr>
              <w:t>the materials selected,</w:t>
            </w:r>
          </w:p>
        </w:tc>
        <w:tc>
          <w:tcPr>
            <w:tcW w:w="1032" w:type="dxa"/>
          </w:tcPr>
          <w:p w:rsidR="00695DD2" w:rsidRPr="00E841AD" w:rsidRDefault="00695DD2" w:rsidP="00E841AD">
            <w:pPr>
              <w:spacing w:before="0" w:after="0"/>
              <w:jc w:val="center"/>
              <w:rPr>
                <w:lang w:val="uk-UA"/>
              </w:rPr>
            </w:pPr>
            <w:r>
              <w:rPr>
                <w:lang w:val="uk-UA"/>
              </w:rPr>
              <w:t>+</w:t>
            </w:r>
          </w:p>
        </w:tc>
        <w:tc>
          <w:tcPr>
            <w:tcW w:w="1134" w:type="dxa"/>
          </w:tcPr>
          <w:p w:rsidR="00695DD2" w:rsidRDefault="00695DD2" w:rsidP="00E841AD">
            <w:pPr>
              <w:spacing w:before="0" w:after="0"/>
              <w:jc w:val="center"/>
              <w:rPr>
                <w:lang w:val="en-US"/>
              </w:rPr>
            </w:pPr>
            <w:r>
              <w:rPr>
                <w:lang w:val="en-US"/>
              </w:rPr>
              <w:t>+</w:t>
            </w:r>
          </w:p>
        </w:tc>
      </w:tr>
      <w:tr w:rsidR="00695DD2" w:rsidRPr="00242C9A" w:rsidTr="008E6358">
        <w:tc>
          <w:tcPr>
            <w:tcW w:w="567" w:type="dxa"/>
          </w:tcPr>
          <w:p w:rsidR="00695DD2" w:rsidRDefault="00695DD2" w:rsidP="00E841AD">
            <w:pPr>
              <w:spacing w:before="0" w:after="0"/>
              <w:rPr>
                <w:lang w:val="uk-UA"/>
              </w:rPr>
            </w:pPr>
            <w:r>
              <w:rPr>
                <w:lang w:val="uk-UA"/>
              </w:rPr>
              <w:t>1.9</w:t>
            </w:r>
          </w:p>
        </w:tc>
        <w:tc>
          <w:tcPr>
            <w:tcW w:w="4112" w:type="dxa"/>
          </w:tcPr>
          <w:p w:rsidR="00695DD2" w:rsidRPr="00237E3E" w:rsidRDefault="00695DD2" w:rsidP="00E841AD">
            <w:pPr>
              <w:spacing w:before="0" w:after="0"/>
              <w:rPr>
                <w:lang w:val="uk-UA"/>
              </w:rPr>
            </w:pPr>
            <w:r w:rsidRPr="00E841AD">
              <w:rPr>
                <w:lang w:val="uk-UA"/>
              </w:rPr>
              <w:t>опис вибраних процесів зварювання;</w:t>
            </w:r>
          </w:p>
        </w:tc>
        <w:tc>
          <w:tcPr>
            <w:tcW w:w="4111" w:type="dxa"/>
          </w:tcPr>
          <w:p w:rsidR="00695DD2" w:rsidRPr="001338AC" w:rsidRDefault="00013AB0" w:rsidP="00E841AD">
            <w:pPr>
              <w:spacing w:before="0" w:after="0"/>
              <w:rPr>
                <w:lang w:val="en-US"/>
              </w:rPr>
            </w:pPr>
            <w:r w:rsidRPr="00013AB0">
              <w:rPr>
                <w:lang w:val="en-US"/>
              </w:rPr>
              <w:t>the welding processes selected,</w:t>
            </w:r>
          </w:p>
        </w:tc>
        <w:tc>
          <w:tcPr>
            <w:tcW w:w="1032" w:type="dxa"/>
          </w:tcPr>
          <w:p w:rsidR="00695DD2" w:rsidRPr="00E841AD" w:rsidRDefault="00695DD2" w:rsidP="00E841AD">
            <w:pPr>
              <w:spacing w:before="0" w:after="0"/>
              <w:jc w:val="center"/>
              <w:rPr>
                <w:lang w:val="uk-UA"/>
              </w:rPr>
            </w:pPr>
            <w:r>
              <w:rPr>
                <w:lang w:val="uk-UA"/>
              </w:rPr>
              <w:t>+</w:t>
            </w:r>
          </w:p>
        </w:tc>
        <w:tc>
          <w:tcPr>
            <w:tcW w:w="1134" w:type="dxa"/>
          </w:tcPr>
          <w:p w:rsidR="00695DD2" w:rsidRDefault="00695DD2" w:rsidP="00E841AD">
            <w:pPr>
              <w:spacing w:before="0" w:after="0"/>
              <w:jc w:val="center"/>
              <w:rPr>
                <w:lang w:val="en-US"/>
              </w:rPr>
            </w:pPr>
            <w:r>
              <w:rPr>
                <w:lang w:val="en-US"/>
              </w:rPr>
              <w:t>+</w:t>
            </w:r>
          </w:p>
        </w:tc>
      </w:tr>
      <w:tr w:rsidR="00695DD2" w:rsidRPr="00242C9A" w:rsidTr="008E6358">
        <w:tc>
          <w:tcPr>
            <w:tcW w:w="567" w:type="dxa"/>
          </w:tcPr>
          <w:p w:rsidR="00695DD2" w:rsidRDefault="00695DD2" w:rsidP="005707C6">
            <w:pPr>
              <w:spacing w:before="0" w:after="0"/>
              <w:ind w:right="-114"/>
              <w:rPr>
                <w:lang w:val="uk-UA"/>
              </w:rPr>
            </w:pPr>
            <w:r>
              <w:rPr>
                <w:lang w:val="uk-UA"/>
              </w:rPr>
              <w:t>1.10</w:t>
            </w:r>
          </w:p>
        </w:tc>
        <w:tc>
          <w:tcPr>
            <w:tcW w:w="4112" w:type="dxa"/>
          </w:tcPr>
          <w:p w:rsidR="00695DD2" w:rsidRPr="00237E3E" w:rsidRDefault="00695DD2" w:rsidP="00E841AD">
            <w:pPr>
              <w:spacing w:before="0" w:after="0"/>
              <w:rPr>
                <w:lang w:val="uk-UA"/>
              </w:rPr>
            </w:pPr>
            <w:r w:rsidRPr="00E841AD">
              <w:rPr>
                <w:lang w:val="uk-UA"/>
              </w:rPr>
              <w:t>опис</w:t>
            </w:r>
            <w:r w:rsidR="00013AB0">
              <w:rPr>
                <w:lang w:val="uk-UA"/>
              </w:rPr>
              <w:t xml:space="preserve"> вибраних перевірок;</w:t>
            </w:r>
          </w:p>
        </w:tc>
        <w:tc>
          <w:tcPr>
            <w:tcW w:w="4111" w:type="dxa"/>
          </w:tcPr>
          <w:p w:rsidR="00695DD2" w:rsidRPr="001338AC" w:rsidRDefault="00013AB0" w:rsidP="00E841AD">
            <w:pPr>
              <w:spacing w:before="0" w:after="0"/>
              <w:rPr>
                <w:lang w:val="en-US"/>
              </w:rPr>
            </w:pPr>
            <w:r w:rsidRPr="00013AB0">
              <w:rPr>
                <w:lang w:val="en-US"/>
              </w:rPr>
              <w:t>the checks selected,</w:t>
            </w:r>
          </w:p>
        </w:tc>
        <w:tc>
          <w:tcPr>
            <w:tcW w:w="1032" w:type="dxa"/>
          </w:tcPr>
          <w:p w:rsidR="00695DD2" w:rsidRPr="00E841AD" w:rsidRDefault="00695DD2" w:rsidP="00E841AD">
            <w:pPr>
              <w:spacing w:before="0" w:after="0"/>
              <w:jc w:val="center"/>
              <w:rPr>
                <w:lang w:val="uk-UA"/>
              </w:rPr>
            </w:pPr>
            <w:r>
              <w:rPr>
                <w:lang w:val="uk-UA"/>
              </w:rPr>
              <w:t>+</w:t>
            </w:r>
          </w:p>
        </w:tc>
        <w:tc>
          <w:tcPr>
            <w:tcW w:w="1134" w:type="dxa"/>
          </w:tcPr>
          <w:p w:rsidR="00695DD2" w:rsidRDefault="00695DD2" w:rsidP="00E841AD">
            <w:pPr>
              <w:spacing w:before="0" w:after="0"/>
              <w:jc w:val="center"/>
              <w:rPr>
                <w:lang w:val="en-US"/>
              </w:rPr>
            </w:pPr>
            <w:r>
              <w:rPr>
                <w:lang w:val="en-US"/>
              </w:rPr>
              <w:t>+</w:t>
            </w:r>
          </w:p>
        </w:tc>
      </w:tr>
      <w:tr w:rsidR="00013AB0" w:rsidRPr="00242C9A" w:rsidTr="008E6358">
        <w:tc>
          <w:tcPr>
            <w:tcW w:w="567" w:type="dxa"/>
          </w:tcPr>
          <w:p w:rsidR="00013AB0" w:rsidRDefault="00013AB0" w:rsidP="005707C6">
            <w:pPr>
              <w:spacing w:before="0" w:after="0"/>
              <w:ind w:right="-114"/>
              <w:rPr>
                <w:lang w:val="uk-UA"/>
              </w:rPr>
            </w:pPr>
            <w:r>
              <w:rPr>
                <w:lang w:val="uk-UA"/>
              </w:rPr>
              <w:t>1.11</w:t>
            </w:r>
          </w:p>
        </w:tc>
        <w:tc>
          <w:tcPr>
            <w:tcW w:w="4112" w:type="dxa"/>
          </w:tcPr>
          <w:p w:rsidR="00013AB0" w:rsidRPr="00E841AD" w:rsidRDefault="00013AB0" w:rsidP="00E841AD">
            <w:pPr>
              <w:spacing w:before="0" w:after="0"/>
              <w:rPr>
                <w:lang w:val="uk-UA"/>
              </w:rPr>
            </w:pPr>
            <w:r w:rsidRPr="00013AB0">
              <w:rPr>
                <w:lang w:val="uk-UA"/>
              </w:rPr>
              <w:t>описів істотних подробиц</w:t>
            </w:r>
            <w:r>
              <w:rPr>
                <w:lang w:val="uk-UA"/>
              </w:rPr>
              <w:t>ь стосовно конструкції посудини.</w:t>
            </w:r>
          </w:p>
        </w:tc>
        <w:tc>
          <w:tcPr>
            <w:tcW w:w="4111" w:type="dxa"/>
          </w:tcPr>
          <w:p w:rsidR="00013AB0" w:rsidRPr="00013AB0" w:rsidRDefault="00013AB0" w:rsidP="00E841AD">
            <w:pPr>
              <w:spacing w:before="0" w:after="0"/>
              <w:rPr>
                <w:lang w:val="uk-UA"/>
              </w:rPr>
            </w:pPr>
            <w:r w:rsidRPr="00013AB0">
              <w:rPr>
                <w:lang w:val="en-US"/>
              </w:rPr>
              <w:t>any pertinent details as to the vessel design</w:t>
            </w:r>
            <w:r>
              <w:rPr>
                <w:lang w:val="uk-UA"/>
              </w:rPr>
              <w:t>.</w:t>
            </w:r>
          </w:p>
        </w:tc>
        <w:tc>
          <w:tcPr>
            <w:tcW w:w="1032" w:type="dxa"/>
          </w:tcPr>
          <w:p w:rsidR="00013AB0" w:rsidRDefault="00013AB0" w:rsidP="00E841AD">
            <w:pPr>
              <w:spacing w:before="0" w:after="0"/>
              <w:jc w:val="center"/>
              <w:rPr>
                <w:lang w:val="uk-UA"/>
              </w:rPr>
            </w:pPr>
            <w:r>
              <w:rPr>
                <w:lang w:val="uk-UA"/>
              </w:rPr>
              <w:t>+</w:t>
            </w:r>
          </w:p>
        </w:tc>
        <w:tc>
          <w:tcPr>
            <w:tcW w:w="1134" w:type="dxa"/>
          </w:tcPr>
          <w:p w:rsidR="00013AB0" w:rsidRPr="00013AB0" w:rsidRDefault="00013AB0" w:rsidP="00E841AD">
            <w:pPr>
              <w:spacing w:before="0" w:after="0"/>
              <w:jc w:val="center"/>
              <w:rPr>
                <w:lang w:val="ru-RU"/>
              </w:rPr>
            </w:pPr>
            <w:r>
              <w:rPr>
                <w:lang w:val="ru-RU"/>
              </w:rPr>
              <w:t>+</w:t>
            </w:r>
          </w:p>
        </w:tc>
      </w:tr>
      <w:tr w:rsidR="00695DD2" w:rsidRPr="00242C9A" w:rsidTr="008E6358">
        <w:tc>
          <w:tcPr>
            <w:tcW w:w="567" w:type="dxa"/>
          </w:tcPr>
          <w:p w:rsidR="00695DD2" w:rsidRDefault="00695DD2" w:rsidP="00AE02FC">
            <w:pPr>
              <w:spacing w:before="0" w:after="0"/>
              <w:jc w:val="center"/>
              <w:rPr>
                <w:lang w:val="uk-UA"/>
              </w:rPr>
            </w:pPr>
            <w:r>
              <w:rPr>
                <w:lang w:val="uk-UA"/>
              </w:rPr>
              <w:t>2</w:t>
            </w:r>
          </w:p>
        </w:tc>
        <w:tc>
          <w:tcPr>
            <w:tcW w:w="4112" w:type="dxa"/>
          </w:tcPr>
          <w:p w:rsidR="00695DD2" w:rsidRPr="00E841AD" w:rsidRDefault="00695DD2" w:rsidP="00013AB0">
            <w:pPr>
              <w:spacing w:before="0" w:after="0"/>
              <w:rPr>
                <w:lang w:val="uk-UA"/>
              </w:rPr>
            </w:pPr>
            <w:r w:rsidRPr="00AE02FC">
              <w:rPr>
                <w:b/>
                <w:lang w:val="uk-UA"/>
              </w:rPr>
              <w:t>У разі дослідження зразка</w:t>
            </w:r>
            <w:r w:rsidRPr="00AE02FC">
              <w:rPr>
                <w:lang w:val="uk-UA"/>
              </w:rPr>
              <w:t xml:space="preserve"> запланованої до виробництва укомплектованої посудини до технічної документації повинні також додаватися:</w:t>
            </w:r>
          </w:p>
        </w:tc>
        <w:tc>
          <w:tcPr>
            <w:tcW w:w="4111" w:type="dxa"/>
          </w:tcPr>
          <w:p w:rsidR="00695DD2" w:rsidRPr="00013AB0" w:rsidRDefault="00013AB0" w:rsidP="00E841AD">
            <w:pPr>
              <w:spacing w:before="0" w:after="0"/>
              <w:rPr>
                <w:lang w:val="en-US"/>
              </w:rPr>
            </w:pPr>
            <w:r w:rsidRPr="00013AB0">
              <w:rPr>
                <w:b/>
                <w:lang w:val="en-US"/>
              </w:rPr>
              <w:t>When a prototype vessel is examined</w:t>
            </w:r>
            <w:r w:rsidRPr="00013AB0">
              <w:rPr>
                <w:lang w:val="en-US"/>
              </w:rPr>
              <w:t>, the technical documentation shall also include:</w:t>
            </w:r>
          </w:p>
        </w:tc>
        <w:tc>
          <w:tcPr>
            <w:tcW w:w="1032" w:type="dxa"/>
          </w:tcPr>
          <w:p w:rsidR="00695DD2" w:rsidRPr="00AE02FC" w:rsidRDefault="00695DD2" w:rsidP="00E841AD">
            <w:pPr>
              <w:spacing w:before="0" w:after="0"/>
              <w:jc w:val="center"/>
              <w:rPr>
                <w:lang w:val="en-US"/>
              </w:rPr>
            </w:pPr>
            <w:r>
              <w:rPr>
                <w:lang w:val="en-US"/>
              </w:rPr>
              <w:t>–</w:t>
            </w:r>
          </w:p>
        </w:tc>
        <w:tc>
          <w:tcPr>
            <w:tcW w:w="1134" w:type="dxa"/>
          </w:tcPr>
          <w:p w:rsidR="00695DD2" w:rsidRPr="00950F55" w:rsidRDefault="00695DD2" w:rsidP="00E841AD">
            <w:pPr>
              <w:spacing w:before="0" w:after="0"/>
              <w:jc w:val="center"/>
              <w:rPr>
                <w:lang w:val="en-US"/>
              </w:rPr>
            </w:pPr>
            <w:r>
              <w:rPr>
                <w:lang w:val="en-US"/>
              </w:rPr>
              <w:t>+</w:t>
            </w:r>
          </w:p>
        </w:tc>
      </w:tr>
      <w:tr w:rsidR="00695DD2" w:rsidRPr="00242C9A" w:rsidTr="008E6358">
        <w:tc>
          <w:tcPr>
            <w:tcW w:w="567" w:type="dxa"/>
          </w:tcPr>
          <w:p w:rsidR="00695DD2" w:rsidRPr="00AE02FC" w:rsidRDefault="00695DD2" w:rsidP="00E841AD">
            <w:pPr>
              <w:spacing w:before="0" w:after="0"/>
              <w:rPr>
                <w:lang w:val="en-US"/>
              </w:rPr>
            </w:pPr>
            <w:r>
              <w:rPr>
                <w:lang w:val="en-US"/>
              </w:rPr>
              <w:t>2.1</w:t>
            </w:r>
          </w:p>
        </w:tc>
        <w:tc>
          <w:tcPr>
            <w:tcW w:w="4112" w:type="dxa"/>
          </w:tcPr>
          <w:p w:rsidR="00695DD2" w:rsidRPr="00E841AD" w:rsidRDefault="00695DD2" w:rsidP="00E841AD">
            <w:pPr>
              <w:spacing w:before="0" w:after="0"/>
              <w:rPr>
                <w:lang w:val="uk-UA"/>
              </w:rPr>
            </w:pPr>
            <w:r w:rsidRPr="00AE02FC">
              <w:rPr>
                <w:lang w:val="uk-UA"/>
              </w:rPr>
              <w:t>свідоцтва/атестати про прийнятну оцінку процесів зварювання та кваліфікацію зварників чи операторів зварювання;</w:t>
            </w:r>
          </w:p>
        </w:tc>
        <w:tc>
          <w:tcPr>
            <w:tcW w:w="4111" w:type="dxa"/>
          </w:tcPr>
          <w:p w:rsidR="00695DD2" w:rsidRPr="00013AB0" w:rsidRDefault="00013AB0" w:rsidP="00013AB0">
            <w:pPr>
              <w:spacing w:before="0" w:after="0"/>
              <w:rPr>
                <w:lang w:val="en-US"/>
              </w:rPr>
            </w:pPr>
            <w:r w:rsidRPr="00013AB0">
              <w:rPr>
                <w:lang w:val="en-US"/>
              </w:rPr>
              <w:t>the certificates relating to the suitable qualification of the welding operations and of the welders or welding operators,</w:t>
            </w:r>
          </w:p>
        </w:tc>
        <w:tc>
          <w:tcPr>
            <w:tcW w:w="1032" w:type="dxa"/>
          </w:tcPr>
          <w:p w:rsidR="00695DD2" w:rsidRPr="00AE02FC" w:rsidRDefault="00695DD2" w:rsidP="00E841AD">
            <w:pPr>
              <w:spacing w:before="0" w:after="0"/>
              <w:jc w:val="center"/>
              <w:rPr>
                <w:lang w:val="en-US"/>
              </w:rPr>
            </w:pPr>
            <w:r>
              <w:rPr>
                <w:lang w:val="en-US"/>
              </w:rPr>
              <w:t>–</w:t>
            </w:r>
          </w:p>
        </w:tc>
        <w:tc>
          <w:tcPr>
            <w:tcW w:w="1134" w:type="dxa"/>
          </w:tcPr>
          <w:p w:rsidR="00695DD2" w:rsidRPr="00950F55" w:rsidRDefault="00695DD2" w:rsidP="00E841AD">
            <w:pPr>
              <w:spacing w:before="0" w:after="0"/>
              <w:jc w:val="center"/>
              <w:rPr>
                <w:lang w:val="en-US"/>
              </w:rPr>
            </w:pPr>
            <w:r>
              <w:rPr>
                <w:lang w:val="en-US"/>
              </w:rPr>
              <w:t>+</w:t>
            </w:r>
          </w:p>
        </w:tc>
      </w:tr>
      <w:tr w:rsidR="00695DD2" w:rsidRPr="00242C9A" w:rsidTr="008E6358">
        <w:tc>
          <w:tcPr>
            <w:tcW w:w="567" w:type="dxa"/>
          </w:tcPr>
          <w:p w:rsidR="00695DD2" w:rsidRPr="00E02043" w:rsidRDefault="00695DD2" w:rsidP="00E841AD">
            <w:pPr>
              <w:spacing w:before="0" w:after="0"/>
              <w:rPr>
                <w:lang w:val="en-US"/>
              </w:rPr>
            </w:pPr>
            <w:r>
              <w:rPr>
                <w:lang w:val="en-US"/>
              </w:rPr>
              <w:t>2.2</w:t>
            </w:r>
          </w:p>
        </w:tc>
        <w:tc>
          <w:tcPr>
            <w:tcW w:w="4112" w:type="dxa"/>
          </w:tcPr>
          <w:p w:rsidR="00695DD2" w:rsidRPr="00E841AD" w:rsidRDefault="00695DD2" w:rsidP="00E841AD">
            <w:pPr>
              <w:spacing w:before="0" w:after="0"/>
              <w:rPr>
                <w:lang w:val="uk-UA"/>
              </w:rPr>
            </w:pPr>
            <w:r w:rsidRPr="00AE02FC">
              <w:rPr>
                <w:lang w:val="uk-UA"/>
              </w:rPr>
              <w:t>звіт про здійснення контролю за застосовними матеріалами для виготовлення частин та компонентів, що забезпечують міцність посудини;</w:t>
            </w:r>
          </w:p>
        </w:tc>
        <w:tc>
          <w:tcPr>
            <w:tcW w:w="4111" w:type="dxa"/>
          </w:tcPr>
          <w:p w:rsidR="00695DD2" w:rsidRPr="00013AB0" w:rsidRDefault="00013AB0" w:rsidP="00E841AD">
            <w:pPr>
              <w:spacing w:before="0" w:after="0"/>
              <w:rPr>
                <w:lang w:val="en-US"/>
              </w:rPr>
            </w:pPr>
            <w:r w:rsidRPr="00013AB0">
              <w:rPr>
                <w:lang w:val="en-US"/>
              </w:rPr>
              <w:t>the inspection slip for the materials used in the manufacture of parts and components contributing to the strength of the vessel,</w:t>
            </w:r>
          </w:p>
        </w:tc>
        <w:tc>
          <w:tcPr>
            <w:tcW w:w="1032" w:type="dxa"/>
          </w:tcPr>
          <w:p w:rsidR="00695DD2" w:rsidRPr="00AE02FC" w:rsidRDefault="00695DD2" w:rsidP="00E841AD">
            <w:pPr>
              <w:spacing w:before="0" w:after="0"/>
              <w:jc w:val="center"/>
              <w:rPr>
                <w:lang w:val="en-US"/>
              </w:rPr>
            </w:pPr>
            <w:r>
              <w:rPr>
                <w:lang w:val="en-US"/>
              </w:rPr>
              <w:t>–</w:t>
            </w:r>
          </w:p>
        </w:tc>
        <w:tc>
          <w:tcPr>
            <w:tcW w:w="1134" w:type="dxa"/>
          </w:tcPr>
          <w:p w:rsidR="00695DD2" w:rsidRPr="00950F55" w:rsidRDefault="00695DD2" w:rsidP="00E841AD">
            <w:pPr>
              <w:spacing w:before="0" w:after="0"/>
              <w:jc w:val="center"/>
              <w:rPr>
                <w:lang w:val="en-US"/>
              </w:rPr>
            </w:pPr>
            <w:r>
              <w:rPr>
                <w:lang w:val="en-US"/>
              </w:rPr>
              <w:t>+</w:t>
            </w:r>
          </w:p>
        </w:tc>
      </w:tr>
      <w:tr w:rsidR="00695DD2" w:rsidRPr="00242C9A" w:rsidTr="008E6358">
        <w:tc>
          <w:tcPr>
            <w:tcW w:w="567" w:type="dxa"/>
          </w:tcPr>
          <w:p w:rsidR="00695DD2" w:rsidRPr="00E02043" w:rsidRDefault="00695DD2" w:rsidP="00E841AD">
            <w:pPr>
              <w:spacing w:before="0" w:after="0"/>
              <w:rPr>
                <w:lang w:val="en-US"/>
              </w:rPr>
            </w:pPr>
            <w:r>
              <w:rPr>
                <w:lang w:val="en-US"/>
              </w:rPr>
              <w:t>2.3</w:t>
            </w:r>
          </w:p>
        </w:tc>
        <w:tc>
          <w:tcPr>
            <w:tcW w:w="4112" w:type="dxa"/>
          </w:tcPr>
          <w:p w:rsidR="00695DD2" w:rsidRPr="00AE02FC" w:rsidRDefault="00695DD2" w:rsidP="00E841AD">
            <w:pPr>
              <w:spacing w:before="0" w:after="0"/>
              <w:rPr>
                <w:lang w:val="uk-UA"/>
              </w:rPr>
            </w:pPr>
            <w:r w:rsidRPr="00E02043">
              <w:rPr>
                <w:lang w:val="uk-UA"/>
              </w:rPr>
              <w:t>протокол проведених перевірок і випробувань або описи планових перевірок.</w:t>
            </w:r>
          </w:p>
        </w:tc>
        <w:tc>
          <w:tcPr>
            <w:tcW w:w="4111" w:type="dxa"/>
          </w:tcPr>
          <w:p w:rsidR="00695DD2" w:rsidRPr="00013AB0" w:rsidRDefault="00013AB0" w:rsidP="00E841AD">
            <w:pPr>
              <w:spacing w:before="0" w:after="0"/>
              <w:rPr>
                <w:lang w:val="en-US"/>
              </w:rPr>
            </w:pPr>
            <w:r w:rsidRPr="00013AB0">
              <w:rPr>
                <w:lang w:val="en-US"/>
              </w:rPr>
              <w:t>a report on the examinations and tests performed or a description of the proposed checks.</w:t>
            </w:r>
          </w:p>
        </w:tc>
        <w:tc>
          <w:tcPr>
            <w:tcW w:w="1032" w:type="dxa"/>
          </w:tcPr>
          <w:p w:rsidR="00695DD2" w:rsidRPr="00784565" w:rsidRDefault="00695DD2" w:rsidP="00E841AD">
            <w:pPr>
              <w:spacing w:before="0" w:after="0"/>
              <w:jc w:val="center"/>
              <w:rPr>
                <w:lang w:val="en-US"/>
              </w:rPr>
            </w:pPr>
            <w:r>
              <w:rPr>
                <w:lang w:val="en-US"/>
              </w:rPr>
              <w:t>–</w:t>
            </w:r>
          </w:p>
        </w:tc>
        <w:tc>
          <w:tcPr>
            <w:tcW w:w="1134" w:type="dxa"/>
          </w:tcPr>
          <w:p w:rsidR="00695DD2" w:rsidRPr="00950F55" w:rsidRDefault="00695DD2" w:rsidP="00E841AD">
            <w:pPr>
              <w:spacing w:before="0" w:after="0"/>
              <w:jc w:val="center"/>
              <w:rPr>
                <w:lang w:val="en-US"/>
              </w:rPr>
            </w:pPr>
            <w:r>
              <w:rPr>
                <w:lang w:val="en-US"/>
              </w:rPr>
              <w:t>+</w:t>
            </w:r>
          </w:p>
        </w:tc>
      </w:tr>
      <w:tr w:rsidR="00695DD2" w:rsidRPr="00242C9A" w:rsidTr="008E6358">
        <w:tc>
          <w:tcPr>
            <w:tcW w:w="567" w:type="dxa"/>
          </w:tcPr>
          <w:p w:rsidR="00695DD2" w:rsidRPr="00E02043" w:rsidRDefault="00695DD2" w:rsidP="00E841AD">
            <w:pPr>
              <w:spacing w:before="0" w:after="0"/>
              <w:jc w:val="center"/>
              <w:rPr>
                <w:lang w:val="en-US"/>
              </w:rPr>
            </w:pPr>
            <w:r>
              <w:rPr>
                <w:lang w:val="en-US"/>
              </w:rPr>
              <w:t>3</w:t>
            </w:r>
          </w:p>
        </w:tc>
        <w:tc>
          <w:tcPr>
            <w:tcW w:w="4112" w:type="dxa"/>
          </w:tcPr>
          <w:p w:rsidR="00695DD2" w:rsidRDefault="00695DD2" w:rsidP="00E841AD">
            <w:pPr>
              <w:spacing w:before="0" w:after="0"/>
              <w:rPr>
                <w:lang w:val="ru-RU"/>
              </w:rPr>
            </w:pPr>
            <w:r>
              <w:rPr>
                <w:lang w:val="uk-UA"/>
              </w:rPr>
              <w:t>П</w:t>
            </w:r>
            <w:r w:rsidRPr="00DD504C">
              <w:rPr>
                <w:lang w:val="uk-UA"/>
              </w:rPr>
              <w:t xml:space="preserve">ідтвердні докази </w:t>
            </w:r>
            <w:r w:rsidRPr="00E841AD">
              <w:rPr>
                <w:lang w:val="uk-UA"/>
              </w:rPr>
              <w:t>для доведення адекватності</w:t>
            </w:r>
            <w:r w:rsidRPr="00DD504C">
              <w:rPr>
                <w:lang w:val="uk-UA"/>
              </w:rPr>
              <w:t xml:space="preserve"> рішення технічного проекту</w:t>
            </w:r>
            <w:r>
              <w:rPr>
                <w:lang w:val="ru-RU"/>
              </w:rPr>
              <w:t>:</w:t>
            </w:r>
          </w:p>
          <w:p w:rsidR="00695DD2" w:rsidRPr="000E66A9" w:rsidRDefault="00695DD2" w:rsidP="00E841AD">
            <w:pPr>
              <w:spacing w:before="0" w:after="0"/>
              <w:rPr>
                <w:lang w:val="uk-UA"/>
              </w:rPr>
            </w:pPr>
            <w:r>
              <w:rPr>
                <w:lang w:val="ru-RU"/>
              </w:rPr>
              <w:t xml:space="preserve">- </w:t>
            </w:r>
            <w:r w:rsidRPr="000E66A9">
              <w:rPr>
                <w:lang w:val="uk-UA"/>
              </w:rPr>
              <w:t>документи, що використані, у разі, коли відповідні національні стандарти не застосовані в повному обсязі.</w:t>
            </w:r>
          </w:p>
          <w:p w:rsidR="00695DD2" w:rsidRPr="000E66A9" w:rsidRDefault="00695DD2" w:rsidP="00E841AD">
            <w:pPr>
              <w:spacing w:before="0" w:after="0"/>
              <w:rPr>
                <w:lang w:val="uk-UA"/>
              </w:rPr>
            </w:pPr>
            <w:r w:rsidRPr="000E66A9">
              <w:rPr>
                <w:lang w:val="uk-UA"/>
              </w:rPr>
              <w:t>Підтвердні докази включають, у разі потреби, результати випробувань, проведених відповідною лабораторією виробника із застосуванням інших відповідних технічних специфікацій або іншою випробувальною лабораторією від його імені та під його відповідальність.</w:t>
            </w:r>
          </w:p>
        </w:tc>
        <w:tc>
          <w:tcPr>
            <w:tcW w:w="4111" w:type="dxa"/>
          </w:tcPr>
          <w:p w:rsidR="00695DD2" w:rsidRDefault="00695DD2" w:rsidP="00E841AD">
            <w:pPr>
              <w:spacing w:before="0" w:after="0"/>
              <w:rPr>
                <w:lang w:val="en-US"/>
              </w:rPr>
            </w:pPr>
            <w:r>
              <w:rPr>
                <w:lang w:val="en-US"/>
              </w:rPr>
              <w:t>T</w:t>
            </w:r>
            <w:r w:rsidRPr="000E66A9">
              <w:rPr>
                <w:lang w:val="en-US"/>
              </w:rPr>
              <w:t>he supporting evidence for the adequacy of the technical design solution</w:t>
            </w:r>
            <w:r>
              <w:rPr>
                <w:lang w:val="en-US"/>
              </w:rPr>
              <w:t xml:space="preserve"> (</w:t>
            </w:r>
            <w:r w:rsidRPr="000E66A9">
              <w:rPr>
                <w:lang w:val="en-US"/>
              </w:rPr>
              <w:t>if needed</w:t>
            </w:r>
            <w:r>
              <w:rPr>
                <w:lang w:val="en-US"/>
              </w:rPr>
              <w:t>):</w:t>
            </w:r>
          </w:p>
          <w:p w:rsidR="00695DD2" w:rsidRDefault="00695DD2" w:rsidP="00E841AD">
            <w:pPr>
              <w:spacing w:before="0" w:after="0"/>
              <w:rPr>
                <w:lang w:val="en-US"/>
              </w:rPr>
            </w:pPr>
            <w:r>
              <w:rPr>
                <w:lang w:val="en-US"/>
              </w:rPr>
              <w:t xml:space="preserve">- </w:t>
            </w:r>
            <w:r w:rsidRPr="000E66A9">
              <w:rPr>
                <w:lang w:val="en-US"/>
              </w:rPr>
              <w:t xml:space="preserve">any documents that have been used, in particular where the relevant </w:t>
            </w:r>
            <w:r w:rsidRPr="001338AC">
              <w:rPr>
                <w:lang w:val="en-US"/>
              </w:rPr>
              <w:t>national</w:t>
            </w:r>
            <w:r w:rsidRPr="000E66A9">
              <w:rPr>
                <w:lang w:val="en-US"/>
              </w:rPr>
              <w:t xml:space="preserve"> standards have not been applied in full. </w:t>
            </w:r>
          </w:p>
          <w:p w:rsidR="00695DD2" w:rsidRPr="000E66A9" w:rsidRDefault="00695DD2" w:rsidP="00E841AD">
            <w:pPr>
              <w:spacing w:before="0" w:after="0"/>
              <w:rPr>
                <w:lang w:val="en-US"/>
              </w:rPr>
            </w:pPr>
            <w:r w:rsidRPr="000E66A9">
              <w:rPr>
                <w:lang w:val="en-US"/>
              </w:rPr>
              <w:t>The supporting evidence shall include, where necessary, the results of tests carried out by the appropriate laboratory of the manufacturer applying other relevant technical specifications, or by another testing laboratory on his behalf and under his responsibility.</w:t>
            </w:r>
          </w:p>
        </w:tc>
        <w:tc>
          <w:tcPr>
            <w:tcW w:w="1032" w:type="dxa"/>
          </w:tcPr>
          <w:p w:rsidR="00695DD2" w:rsidRDefault="00695DD2" w:rsidP="00E841AD">
            <w:pPr>
              <w:spacing w:before="0" w:after="0"/>
              <w:jc w:val="center"/>
              <w:rPr>
                <w:lang w:val="en-US"/>
              </w:rPr>
            </w:pPr>
            <w:r>
              <w:rPr>
                <w:lang w:val="en-US"/>
              </w:rPr>
              <w:t xml:space="preserve">+ </w:t>
            </w:r>
          </w:p>
          <w:p w:rsidR="00695DD2" w:rsidRPr="005E016C" w:rsidRDefault="00695DD2" w:rsidP="005E016C">
            <w:pPr>
              <w:spacing w:before="0" w:after="0"/>
              <w:ind w:left="-122" w:right="-201"/>
              <w:jc w:val="center"/>
              <w:rPr>
                <w:sz w:val="16"/>
                <w:szCs w:val="16"/>
                <w:lang w:val="en-US"/>
              </w:rPr>
            </w:pPr>
            <w:r w:rsidRPr="005E016C">
              <w:rPr>
                <w:sz w:val="16"/>
                <w:szCs w:val="16"/>
                <w:lang w:val="en-US"/>
              </w:rPr>
              <w:t>(</w:t>
            </w:r>
            <w:r w:rsidRPr="005E016C">
              <w:rPr>
                <w:sz w:val="16"/>
                <w:szCs w:val="16"/>
                <w:lang w:val="uk-UA"/>
              </w:rPr>
              <w:t>при необхідності</w:t>
            </w:r>
            <w:r w:rsidR="005E016C" w:rsidRPr="005E016C">
              <w:rPr>
                <w:sz w:val="16"/>
                <w:szCs w:val="16"/>
                <w:lang w:val="uk-UA"/>
              </w:rPr>
              <w:t xml:space="preserve"> /</w:t>
            </w:r>
            <w:r w:rsidR="005E016C" w:rsidRPr="005E016C">
              <w:rPr>
                <w:sz w:val="16"/>
                <w:szCs w:val="16"/>
                <w:lang w:val="en-US"/>
              </w:rPr>
              <w:t xml:space="preserve"> </w:t>
            </w:r>
            <w:r w:rsidR="005E016C" w:rsidRPr="005E016C">
              <w:rPr>
                <w:sz w:val="16"/>
                <w:szCs w:val="16"/>
                <w:lang w:val="en-US"/>
              </w:rPr>
              <w:t>if needed</w:t>
            </w:r>
            <w:r w:rsidRPr="005E016C">
              <w:rPr>
                <w:sz w:val="16"/>
                <w:szCs w:val="16"/>
                <w:lang w:val="uk-UA"/>
              </w:rPr>
              <w:t>)</w:t>
            </w:r>
          </w:p>
          <w:p w:rsidR="00695DD2" w:rsidRPr="000E66A9" w:rsidRDefault="00695DD2" w:rsidP="00E841AD">
            <w:pPr>
              <w:spacing w:before="0" w:after="0"/>
              <w:jc w:val="center"/>
              <w:rPr>
                <w:lang w:val="en-US"/>
              </w:rPr>
            </w:pPr>
          </w:p>
        </w:tc>
        <w:tc>
          <w:tcPr>
            <w:tcW w:w="1134" w:type="dxa"/>
          </w:tcPr>
          <w:p w:rsidR="00695DD2" w:rsidRDefault="00695DD2" w:rsidP="00E841AD">
            <w:pPr>
              <w:spacing w:before="0" w:after="0"/>
              <w:jc w:val="center"/>
              <w:rPr>
                <w:lang w:val="en-US"/>
              </w:rPr>
            </w:pPr>
            <w:r>
              <w:rPr>
                <w:lang w:val="en-US"/>
              </w:rPr>
              <w:t>+</w:t>
            </w:r>
          </w:p>
          <w:p w:rsidR="005E016C" w:rsidRPr="005E016C" w:rsidRDefault="005E016C" w:rsidP="005E016C">
            <w:pPr>
              <w:spacing w:before="0" w:after="0"/>
              <w:ind w:left="-122" w:right="-201"/>
              <w:jc w:val="center"/>
              <w:rPr>
                <w:sz w:val="16"/>
                <w:szCs w:val="16"/>
                <w:lang w:val="en-US"/>
              </w:rPr>
            </w:pPr>
            <w:r w:rsidRPr="005E016C">
              <w:rPr>
                <w:sz w:val="16"/>
                <w:szCs w:val="16"/>
                <w:lang w:val="en-US"/>
              </w:rPr>
              <w:t>(</w:t>
            </w:r>
            <w:r w:rsidRPr="005E016C">
              <w:rPr>
                <w:sz w:val="16"/>
                <w:szCs w:val="16"/>
                <w:lang w:val="uk-UA"/>
              </w:rPr>
              <w:t>при необхідності /</w:t>
            </w:r>
            <w:r w:rsidRPr="005E016C">
              <w:rPr>
                <w:sz w:val="16"/>
                <w:szCs w:val="16"/>
                <w:lang w:val="en-US"/>
              </w:rPr>
              <w:t xml:space="preserve"> if needed</w:t>
            </w:r>
            <w:r w:rsidRPr="005E016C">
              <w:rPr>
                <w:sz w:val="16"/>
                <w:szCs w:val="16"/>
                <w:lang w:val="uk-UA"/>
              </w:rPr>
              <w:t>)</w:t>
            </w:r>
          </w:p>
          <w:p w:rsidR="00695DD2" w:rsidRDefault="00695DD2" w:rsidP="00E841AD">
            <w:pPr>
              <w:spacing w:before="0" w:after="0"/>
              <w:jc w:val="center"/>
              <w:rPr>
                <w:lang w:val="en-US"/>
              </w:rPr>
            </w:pPr>
          </w:p>
        </w:tc>
      </w:tr>
    </w:tbl>
    <w:p w:rsidR="004C48F2" w:rsidRDefault="004C48F2">
      <w:pPr>
        <w:rPr>
          <w:lang w:val="uk-UA"/>
        </w:rPr>
      </w:pPr>
    </w:p>
    <w:p w:rsidR="001C43F5" w:rsidRPr="00BB20B8" w:rsidRDefault="00BB20B8" w:rsidP="003F33F4">
      <w:pPr>
        <w:spacing w:before="0" w:after="200" w:line="276" w:lineRule="auto"/>
        <w:jc w:val="left"/>
        <w:rPr>
          <w:b/>
          <w:lang w:val="uk-UA"/>
        </w:rPr>
      </w:pPr>
      <w:r w:rsidRPr="00BB20B8">
        <w:rPr>
          <w:b/>
          <w:lang w:val="uk-UA"/>
        </w:rPr>
        <w:t>Таблиця 2</w:t>
      </w:r>
      <w:r w:rsidR="003F33F4">
        <w:rPr>
          <w:b/>
          <w:lang w:val="uk-UA"/>
        </w:rPr>
        <w:t xml:space="preserve"> / </w:t>
      </w:r>
      <w:proofErr w:type="spellStart"/>
      <w:r w:rsidR="003F33F4" w:rsidRPr="003F33F4">
        <w:rPr>
          <w:b/>
          <w:lang w:val="uk-UA"/>
        </w:rPr>
        <w:t>Table</w:t>
      </w:r>
      <w:proofErr w:type="spellEnd"/>
      <w:r w:rsidR="003F33F4">
        <w:rPr>
          <w:b/>
          <w:lang w:val="uk-UA"/>
        </w:rPr>
        <w:t xml:space="preserve"> 2</w:t>
      </w:r>
      <w:r w:rsidRPr="00BB20B8">
        <w:rPr>
          <w:b/>
          <w:lang w:val="uk-UA"/>
        </w:rPr>
        <w:t xml:space="preserve"> </w:t>
      </w:r>
      <w:r w:rsidRPr="003F33F4">
        <w:rPr>
          <w:lang w:val="uk-UA"/>
        </w:rPr>
        <w:t>– Вміст та необхідність технічної документації відповідно до застосованого модуля</w:t>
      </w:r>
      <w:r w:rsidR="003F33F4" w:rsidRPr="003F33F4">
        <w:t xml:space="preserve"> </w:t>
      </w:r>
      <w:r w:rsidR="003F33F4" w:rsidRPr="003F33F4">
        <w:rPr>
          <w:lang w:val="uk-UA"/>
        </w:rPr>
        <w:t xml:space="preserve">перед введенням в обіг посудини / </w:t>
      </w:r>
      <w:r w:rsidR="003F33F4" w:rsidRPr="003F33F4">
        <w:rPr>
          <w:lang w:val="en-US"/>
        </w:rPr>
        <w:t>Content</w:t>
      </w:r>
      <w:r w:rsidR="003F33F4" w:rsidRPr="007F25FB">
        <w:rPr>
          <w:lang w:val="uk-UA"/>
        </w:rPr>
        <w:t xml:space="preserve"> </w:t>
      </w:r>
      <w:r w:rsidR="003F33F4" w:rsidRPr="003F33F4">
        <w:rPr>
          <w:lang w:val="en-US"/>
        </w:rPr>
        <w:t>and</w:t>
      </w:r>
      <w:r w:rsidR="003F33F4" w:rsidRPr="007F25FB">
        <w:rPr>
          <w:lang w:val="uk-UA"/>
        </w:rPr>
        <w:t xml:space="preserve"> </w:t>
      </w:r>
      <w:r w:rsidR="003F33F4" w:rsidRPr="003F33F4">
        <w:rPr>
          <w:lang w:val="en-US"/>
        </w:rPr>
        <w:t>need</w:t>
      </w:r>
      <w:r w:rsidR="003F33F4" w:rsidRPr="007F25FB">
        <w:rPr>
          <w:lang w:val="uk-UA"/>
        </w:rPr>
        <w:t xml:space="preserve"> </w:t>
      </w:r>
      <w:r w:rsidR="003F33F4" w:rsidRPr="003F33F4">
        <w:rPr>
          <w:lang w:val="en-US"/>
        </w:rPr>
        <w:t>of</w:t>
      </w:r>
      <w:r w:rsidR="003F33F4" w:rsidRPr="007F25FB">
        <w:rPr>
          <w:lang w:val="uk-UA"/>
        </w:rPr>
        <w:t xml:space="preserve"> </w:t>
      </w:r>
      <w:r w:rsidR="003F33F4" w:rsidRPr="003F33F4">
        <w:rPr>
          <w:lang w:val="en-US"/>
        </w:rPr>
        <w:t>technical</w:t>
      </w:r>
      <w:r w:rsidR="003F33F4" w:rsidRPr="007F25FB">
        <w:rPr>
          <w:lang w:val="uk-UA"/>
        </w:rPr>
        <w:t xml:space="preserve"> </w:t>
      </w:r>
      <w:r w:rsidR="003F33F4" w:rsidRPr="003F33F4">
        <w:rPr>
          <w:lang w:val="en-US"/>
        </w:rPr>
        <w:t>documentation</w:t>
      </w:r>
      <w:r w:rsidR="003F33F4" w:rsidRPr="007F25FB">
        <w:rPr>
          <w:lang w:val="uk-UA"/>
        </w:rPr>
        <w:t xml:space="preserve"> </w:t>
      </w:r>
      <w:r w:rsidR="003F33F4" w:rsidRPr="003F33F4">
        <w:rPr>
          <w:lang w:val="en-US"/>
        </w:rPr>
        <w:t>according</w:t>
      </w:r>
      <w:r w:rsidR="003F33F4" w:rsidRPr="007F25FB">
        <w:rPr>
          <w:lang w:val="uk-UA"/>
        </w:rPr>
        <w:t xml:space="preserve"> </w:t>
      </w:r>
      <w:r w:rsidR="003F33F4" w:rsidRPr="003F33F4">
        <w:rPr>
          <w:lang w:val="en-US"/>
        </w:rPr>
        <w:t>to</w:t>
      </w:r>
      <w:r w:rsidR="003F33F4" w:rsidRPr="007F25FB">
        <w:rPr>
          <w:lang w:val="uk-UA"/>
        </w:rPr>
        <w:t xml:space="preserve"> </w:t>
      </w:r>
      <w:r w:rsidR="003F33F4" w:rsidRPr="003F33F4">
        <w:rPr>
          <w:lang w:val="en-US"/>
        </w:rPr>
        <w:t>the</w:t>
      </w:r>
      <w:r w:rsidR="003F33F4" w:rsidRPr="007F25FB">
        <w:rPr>
          <w:lang w:val="uk-UA"/>
        </w:rPr>
        <w:t xml:space="preserve"> </w:t>
      </w:r>
      <w:r w:rsidR="003F33F4" w:rsidRPr="003F33F4">
        <w:rPr>
          <w:lang w:val="en-US"/>
        </w:rPr>
        <w:t>module</w:t>
      </w:r>
      <w:r w:rsidR="003F33F4" w:rsidRPr="007F25FB">
        <w:rPr>
          <w:lang w:val="uk-UA"/>
        </w:rPr>
        <w:t xml:space="preserve"> </w:t>
      </w:r>
      <w:r w:rsidR="003F33F4" w:rsidRPr="003F33F4">
        <w:rPr>
          <w:lang w:val="en-US"/>
        </w:rPr>
        <w:t>applied</w:t>
      </w:r>
      <w:r w:rsidR="003F33F4" w:rsidRPr="007F25FB">
        <w:rPr>
          <w:lang w:val="uk-UA"/>
        </w:rPr>
        <w:t xml:space="preserve"> </w:t>
      </w:r>
      <w:r w:rsidR="003F33F4" w:rsidRPr="003F33F4">
        <w:rPr>
          <w:lang w:val="en-US"/>
        </w:rPr>
        <w:t>prior</w:t>
      </w:r>
      <w:r w:rsidR="003F33F4" w:rsidRPr="007F25FB">
        <w:rPr>
          <w:lang w:val="uk-UA"/>
        </w:rPr>
        <w:t xml:space="preserve"> </w:t>
      </w:r>
      <w:r w:rsidR="003F33F4" w:rsidRPr="003F33F4">
        <w:rPr>
          <w:lang w:val="en-US"/>
        </w:rPr>
        <w:t>to</w:t>
      </w:r>
      <w:r w:rsidR="003F33F4" w:rsidRPr="007F25FB">
        <w:rPr>
          <w:lang w:val="uk-UA"/>
        </w:rPr>
        <w:t xml:space="preserve"> </w:t>
      </w:r>
      <w:r w:rsidR="003F33F4" w:rsidRPr="003F33F4">
        <w:rPr>
          <w:lang w:val="en-US"/>
        </w:rPr>
        <w:t>their</w:t>
      </w:r>
      <w:r w:rsidR="003F33F4" w:rsidRPr="007F25FB">
        <w:rPr>
          <w:lang w:val="uk-UA"/>
        </w:rPr>
        <w:t xml:space="preserve"> </w:t>
      </w:r>
      <w:r w:rsidR="003F33F4" w:rsidRPr="003F33F4">
        <w:rPr>
          <w:lang w:val="en-US"/>
        </w:rPr>
        <w:t>placing</w:t>
      </w:r>
      <w:r w:rsidR="003F33F4" w:rsidRPr="007F25FB">
        <w:rPr>
          <w:lang w:val="uk-UA"/>
        </w:rPr>
        <w:t xml:space="preserve"> </w:t>
      </w:r>
      <w:r w:rsidR="003F33F4" w:rsidRPr="003F33F4">
        <w:rPr>
          <w:lang w:val="en-US"/>
        </w:rPr>
        <w:t>on</w:t>
      </w:r>
      <w:r w:rsidR="003F33F4" w:rsidRPr="007F25FB">
        <w:rPr>
          <w:lang w:val="uk-UA"/>
        </w:rPr>
        <w:t xml:space="preserve"> </w:t>
      </w:r>
      <w:r w:rsidR="003F33F4" w:rsidRPr="003F33F4">
        <w:rPr>
          <w:lang w:val="en-US"/>
        </w:rPr>
        <w:t>the</w:t>
      </w:r>
      <w:r w:rsidR="003F33F4" w:rsidRPr="007F25FB">
        <w:rPr>
          <w:lang w:val="uk-UA"/>
        </w:rPr>
        <w:t xml:space="preserve"> </w:t>
      </w:r>
      <w:r w:rsidR="003F33F4" w:rsidRPr="003F33F4">
        <w:rPr>
          <w:lang w:val="en-US"/>
        </w:rPr>
        <w:t>market</w:t>
      </w:r>
    </w:p>
    <w:tbl>
      <w:tblPr>
        <w:tblStyle w:val="ac"/>
        <w:tblW w:w="11057" w:type="dxa"/>
        <w:tblInd w:w="-998" w:type="dxa"/>
        <w:tblLook w:val="04A0" w:firstRow="1" w:lastRow="0" w:firstColumn="1" w:lastColumn="0" w:noHBand="0" w:noVBand="1"/>
      </w:tblPr>
      <w:tblGrid>
        <w:gridCol w:w="495"/>
        <w:gridCol w:w="4184"/>
        <w:gridCol w:w="4110"/>
        <w:gridCol w:w="1135"/>
        <w:gridCol w:w="566"/>
        <w:gridCol w:w="567"/>
      </w:tblGrid>
      <w:tr w:rsidR="001C43F5" w:rsidRPr="00822DCA" w:rsidTr="00E04AE2">
        <w:trPr>
          <w:trHeight w:val="230"/>
          <w:tblHeader/>
        </w:trPr>
        <w:tc>
          <w:tcPr>
            <w:tcW w:w="495" w:type="dxa"/>
            <w:vAlign w:val="center"/>
          </w:tcPr>
          <w:p w:rsidR="001C43F5" w:rsidRPr="00822DCA" w:rsidRDefault="001C43F5" w:rsidP="00D66CDD">
            <w:pPr>
              <w:spacing w:before="0" w:after="0"/>
              <w:jc w:val="center"/>
              <w:rPr>
                <w:b/>
                <w:lang w:val="uk-UA"/>
              </w:rPr>
            </w:pPr>
            <w:r w:rsidRPr="00822DCA">
              <w:rPr>
                <w:b/>
                <w:lang w:val="uk-UA"/>
              </w:rPr>
              <w:t>№</w:t>
            </w:r>
          </w:p>
        </w:tc>
        <w:tc>
          <w:tcPr>
            <w:tcW w:w="4184" w:type="dxa"/>
            <w:vAlign w:val="center"/>
          </w:tcPr>
          <w:p w:rsidR="001C43F5" w:rsidRPr="00822DCA" w:rsidRDefault="001C43F5" w:rsidP="00D66CDD">
            <w:pPr>
              <w:spacing w:before="0" w:after="0"/>
              <w:jc w:val="center"/>
              <w:rPr>
                <w:b/>
                <w:lang w:val="uk-UA"/>
              </w:rPr>
            </w:pPr>
            <w:r w:rsidRPr="00822DCA">
              <w:rPr>
                <w:b/>
                <w:lang w:val="uk-UA"/>
              </w:rPr>
              <w:t>ПЕРЕЛІК ДОКУМЕНТІВ ДО ЗАЯВКИ</w:t>
            </w:r>
          </w:p>
        </w:tc>
        <w:tc>
          <w:tcPr>
            <w:tcW w:w="4110" w:type="dxa"/>
            <w:vAlign w:val="center"/>
          </w:tcPr>
          <w:p w:rsidR="001C43F5" w:rsidRPr="00822DCA" w:rsidRDefault="001C43F5" w:rsidP="00D66CDD">
            <w:pPr>
              <w:spacing w:before="0" w:after="0"/>
              <w:jc w:val="center"/>
              <w:rPr>
                <w:b/>
                <w:lang w:val="uk-UA"/>
              </w:rPr>
            </w:pPr>
            <w:r w:rsidRPr="00822DCA">
              <w:rPr>
                <w:b/>
                <w:lang w:val="uk-UA"/>
              </w:rPr>
              <w:t>LIST OF DOCUMENTS TO APPLICATION</w:t>
            </w:r>
          </w:p>
        </w:tc>
        <w:tc>
          <w:tcPr>
            <w:tcW w:w="1135" w:type="dxa"/>
          </w:tcPr>
          <w:p w:rsidR="001C43F5" w:rsidRPr="005D01F7" w:rsidRDefault="005D01F7" w:rsidP="00D66CDD">
            <w:pPr>
              <w:spacing w:before="0" w:after="0"/>
              <w:jc w:val="center"/>
              <w:rPr>
                <w:b/>
                <w:lang w:val="en-US"/>
              </w:rPr>
            </w:pPr>
            <w:r w:rsidRPr="005D01F7">
              <w:rPr>
                <w:b/>
                <w:lang w:val="uk-UA"/>
              </w:rPr>
              <w:t>С</w:t>
            </w:r>
            <w:r>
              <w:rPr>
                <w:b/>
                <w:lang w:val="en-US"/>
              </w:rPr>
              <w:t xml:space="preserve"> </w:t>
            </w:r>
            <w:r w:rsidRPr="005D01F7">
              <w:rPr>
                <w:sz w:val="16"/>
                <w:szCs w:val="16"/>
                <w:lang w:val="en-US"/>
              </w:rPr>
              <w:t>(</w:t>
            </w:r>
            <w:r w:rsidRPr="003F33F4">
              <w:rPr>
                <w:sz w:val="16"/>
                <w:szCs w:val="16"/>
                <w:lang w:val="uk-UA"/>
              </w:rPr>
              <w:t>експертиза документів</w:t>
            </w:r>
            <w:r w:rsidRPr="005D01F7">
              <w:rPr>
                <w:sz w:val="16"/>
                <w:szCs w:val="16"/>
                <w:lang w:val="en-US"/>
              </w:rPr>
              <w:t xml:space="preserve"> / examination of the documents)</w:t>
            </w:r>
          </w:p>
        </w:tc>
        <w:tc>
          <w:tcPr>
            <w:tcW w:w="566" w:type="dxa"/>
          </w:tcPr>
          <w:p w:rsidR="001C43F5" w:rsidRPr="008D0F98" w:rsidRDefault="008D0F98" w:rsidP="00D66CDD">
            <w:pPr>
              <w:spacing w:before="0" w:after="0"/>
              <w:jc w:val="center"/>
              <w:rPr>
                <w:b/>
                <w:lang w:val="en-US"/>
              </w:rPr>
            </w:pPr>
            <w:r>
              <w:rPr>
                <w:b/>
                <w:lang w:val="en-US"/>
              </w:rPr>
              <w:t>C1</w:t>
            </w:r>
          </w:p>
        </w:tc>
        <w:tc>
          <w:tcPr>
            <w:tcW w:w="567" w:type="dxa"/>
          </w:tcPr>
          <w:p w:rsidR="001C43F5" w:rsidRPr="008D0F98" w:rsidRDefault="008D0F98" w:rsidP="00D66CDD">
            <w:pPr>
              <w:spacing w:before="0" w:after="0"/>
              <w:jc w:val="center"/>
              <w:rPr>
                <w:b/>
                <w:lang w:val="en-US"/>
              </w:rPr>
            </w:pPr>
            <w:r>
              <w:rPr>
                <w:b/>
                <w:lang w:val="en-US"/>
              </w:rPr>
              <w:t>C2</w:t>
            </w:r>
          </w:p>
        </w:tc>
      </w:tr>
      <w:tr w:rsidR="008D0F98" w:rsidRPr="00242C9A" w:rsidTr="00E04AE2">
        <w:tc>
          <w:tcPr>
            <w:tcW w:w="495" w:type="dxa"/>
          </w:tcPr>
          <w:p w:rsidR="008D0F98" w:rsidRPr="004C48F2" w:rsidRDefault="008D0F98" w:rsidP="002E465B">
            <w:pPr>
              <w:spacing w:before="0" w:after="0"/>
              <w:jc w:val="center"/>
              <w:rPr>
                <w:lang w:val="en-US"/>
              </w:rPr>
            </w:pPr>
            <w:r>
              <w:rPr>
                <w:lang w:val="en-US"/>
              </w:rPr>
              <w:t>1</w:t>
            </w:r>
          </w:p>
        </w:tc>
        <w:tc>
          <w:tcPr>
            <w:tcW w:w="4184" w:type="dxa"/>
          </w:tcPr>
          <w:p w:rsidR="008D0F98" w:rsidRPr="00EB6B31" w:rsidRDefault="008D0F98" w:rsidP="008D0F98">
            <w:pPr>
              <w:spacing w:before="0" w:after="0"/>
              <w:rPr>
                <w:lang w:val="uk-UA"/>
              </w:rPr>
            </w:pPr>
            <w:r>
              <w:rPr>
                <w:lang w:val="uk-UA"/>
              </w:rPr>
              <w:t>С</w:t>
            </w:r>
            <w:r w:rsidRPr="00EB6B31">
              <w:rPr>
                <w:lang w:val="uk-UA"/>
              </w:rPr>
              <w:t xml:space="preserve">ертифікат </w:t>
            </w:r>
            <w:r>
              <w:rPr>
                <w:lang w:val="uk-UA"/>
              </w:rPr>
              <w:t>експертизи типу</w:t>
            </w:r>
          </w:p>
        </w:tc>
        <w:tc>
          <w:tcPr>
            <w:tcW w:w="4110" w:type="dxa"/>
          </w:tcPr>
          <w:p w:rsidR="008D0F98" w:rsidRPr="00EB6B31" w:rsidRDefault="008D0F98" w:rsidP="008D0F98">
            <w:pPr>
              <w:spacing w:before="0" w:after="0"/>
              <w:rPr>
                <w:lang w:val="en-US"/>
              </w:rPr>
            </w:pPr>
            <w:r>
              <w:rPr>
                <w:lang w:val="en-US"/>
              </w:rPr>
              <w:t>T</w:t>
            </w:r>
            <w:r w:rsidRPr="00EB6B31">
              <w:rPr>
                <w:lang w:val="en-US"/>
              </w:rPr>
              <w:t xml:space="preserve">he </w:t>
            </w:r>
            <w:r w:rsidRPr="001F27C7">
              <w:rPr>
                <w:lang w:val="en-US"/>
              </w:rPr>
              <w:t>EU-</w:t>
            </w:r>
            <w:r w:rsidRPr="00EB6B31">
              <w:rPr>
                <w:lang w:val="en-US"/>
              </w:rPr>
              <w:t>type</w:t>
            </w:r>
            <w:r>
              <w:rPr>
                <w:lang w:val="en-US"/>
              </w:rPr>
              <w:t xml:space="preserve"> </w:t>
            </w:r>
            <w:r>
              <w:rPr>
                <w:lang w:val="en-US"/>
              </w:rPr>
              <w:t>examination certificate</w:t>
            </w:r>
          </w:p>
        </w:tc>
        <w:tc>
          <w:tcPr>
            <w:tcW w:w="1135" w:type="dxa"/>
          </w:tcPr>
          <w:p w:rsidR="008D0F98" w:rsidRPr="001C43F5" w:rsidRDefault="008D0F98" w:rsidP="008D0F98">
            <w:pPr>
              <w:spacing w:before="0" w:after="0"/>
              <w:jc w:val="center"/>
              <w:rPr>
                <w:lang w:val="uk-UA"/>
              </w:rPr>
            </w:pPr>
            <w:r>
              <w:rPr>
                <w:lang w:val="uk-UA"/>
              </w:rPr>
              <w:t>+</w:t>
            </w:r>
          </w:p>
        </w:tc>
        <w:tc>
          <w:tcPr>
            <w:tcW w:w="566" w:type="dxa"/>
          </w:tcPr>
          <w:p w:rsidR="008D0F98" w:rsidRPr="008D0F98" w:rsidRDefault="008D0F98" w:rsidP="008D0F98">
            <w:pPr>
              <w:spacing w:before="0" w:after="0"/>
              <w:jc w:val="center"/>
              <w:rPr>
                <w:lang w:val="en-US"/>
              </w:rPr>
            </w:pPr>
            <w:r>
              <w:rPr>
                <w:lang w:val="en-US"/>
              </w:rPr>
              <w:t>+</w:t>
            </w:r>
          </w:p>
        </w:tc>
        <w:tc>
          <w:tcPr>
            <w:tcW w:w="567" w:type="dxa"/>
          </w:tcPr>
          <w:p w:rsidR="008D0F98" w:rsidRPr="001C43F5" w:rsidRDefault="00215071" w:rsidP="008D0F98">
            <w:pPr>
              <w:spacing w:before="0" w:after="0"/>
              <w:jc w:val="center"/>
              <w:rPr>
                <w:lang w:val="uk-UA"/>
              </w:rPr>
            </w:pPr>
            <w:r>
              <w:rPr>
                <w:lang w:val="uk-UA"/>
              </w:rPr>
              <w:t>+</w:t>
            </w:r>
          </w:p>
        </w:tc>
      </w:tr>
      <w:tr w:rsidR="008D0F98" w:rsidRPr="00242C9A" w:rsidTr="00E04AE2">
        <w:tc>
          <w:tcPr>
            <w:tcW w:w="495" w:type="dxa"/>
          </w:tcPr>
          <w:p w:rsidR="008D0F98" w:rsidRPr="008D0F98" w:rsidRDefault="008D0F98" w:rsidP="002E465B">
            <w:pPr>
              <w:spacing w:before="0" w:after="0"/>
              <w:jc w:val="center"/>
              <w:rPr>
                <w:lang w:val="uk-UA"/>
              </w:rPr>
            </w:pPr>
            <w:r>
              <w:rPr>
                <w:lang w:val="uk-UA"/>
              </w:rPr>
              <w:t>2</w:t>
            </w:r>
          </w:p>
        </w:tc>
        <w:tc>
          <w:tcPr>
            <w:tcW w:w="4184" w:type="dxa"/>
          </w:tcPr>
          <w:p w:rsidR="008D0F98" w:rsidRPr="003F33F4" w:rsidRDefault="002E465B" w:rsidP="008D0F98">
            <w:pPr>
              <w:spacing w:before="0" w:after="0"/>
              <w:rPr>
                <w:lang w:val="uk-UA"/>
              </w:rPr>
            </w:pPr>
            <w:r w:rsidRPr="003F33F4">
              <w:rPr>
                <w:lang w:val="uk-UA"/>
              </w:rPr>
              <w:t>С</w:t>
            </w:r>
            <w:r w:rsidR="008D0F98" w:rsidRPr="003F33F4">
              <w:rPr>
                <w:lang w:val="uk-UA"/>
              </w:rPr>
              <w:t>відоцтва/атестати про належний рівень зварювальних робіт та кваліфікацію зварників чи операторів зварювання;</w:t>
            </w:r>
          </w:p>
        </w:tc>
        <w:tc>
          <w:tcPr>
            <w:tcW w:w="4110" w:type="dxa"/>
          </w:tcPr>
          <w:p w:rsidR="008D0F98" w:rsidRPr="00CC682C" w:rsidRDefault="00CC682C" w:rsidP="00CC682C">
            <w:pPr>
              <w:spacing w:before="0" w:after="0"/>
              <w:rPr>
                <w:lang w:val="en-US"/>
              </w:rPr>
            </w:pPr>
            <w:r w:rsidRPr="00CC682C">
              <w:rPr>
                <w:lang w:val="en-US"/>
              </w:rPr>
              <w:t>T</w:t>
            </w:r>
            <w:r w:rsidRPr="00CC682C">
              <w:rPr>
                <w:lang w:val="en-US"/>
              </w:rPr>
              <w:t>he certificates relating to the suitable qualification of the welding operations and of the welders or welding operators;</w:t>
            </w:r>
          </w:p>
        </w:tc>
        <w:tc>
          <w:tcPr>
            <w:tcW w:w="1135" w:type="dxa"/>
          </w:tcPr>
          <w:p w:rsidR="008D0F98" w:rsidRPr="001C43F5" w:rsidRDefault="008D0F98" w:rsidP="008D0F98">
            <w:pPr>
              <w:spacing w:before="0" w:after="0"/>
              <w:jc w:val="center"/>
              <w:rPr>
                <w:lang w:val="uk-UA"/>
              </w:rPr>
            </w:pPr>
            <w:r>
              <w:rPr>
                <w:lang w:val="uk-UA"/>
              </w:rPr>
              <w:t>+</w:t>
            </w:r>
          </w:p>
        </w:tc>
        <w:tc>
          <w:tcPr>
            <w:tcW w:w="566" w:type="dxa"/>
          </w:tcPr>
          <w:p w:rsidR="008D0F98" w:rsidRPr="008D0F98" w:rsidRDefault="008D0F98" w:rsidP="008D0F98">
            <w:pPr>
              <w:spacing w:before="0" w:after="0"/>
              <w:jc w:val="center"/>
              <w:rPr>
                <w:lang w:val="en-US"/>
              </w:rPr>
            </w:pPr>
            <w:r>
              <w:rPr>
                <w:lang w:val="en-US"/>
              </w:rPr>
              <w:t>+</w:t>
            </w:r>
          </w:p>
        </w:tc>
        <w:tc>
          <w:tcPr>
            <w:tcW w:w="567" w:type="dxa"/>
          </w:tcPr>
          <w:p w:rsidR="008D0F98" w:rsidRPr="001C43F5" w:rsidRDefault="00215071" w:rsidP="008D0F98">
            <w:pPr>
              <w:spacing w:before="0" w:after="0"/>
              <w:jc w:val="center"/>
              <w:rPr>
                <w:lang w:val="uk-UA"/>
              </w:rPr>
            </w:pPr>
            <w:r>
              <w:rPr>
                <w:lang w:val="uk-UA"/>
              </w:rPr>
              <w:t>+</w:t>
            </w:r>
          </w:p>
        </w:tc>
      </w:tr>
      <w:tr w:rsidR="008D0F98" w:rsidRPr="00242C9A" w:rsidTr="00E04AE2">
        <w:tc>
          <w:tcPr>
            <w:tcW w:w="495" w:type="dxa"/>
          </w:tcPr>
          <w:p w:rsidR="008D0F98" w:rsidRPr="00381078" w:rsidRDefault="002E465B" w:rsidP="002E465B">
            <w:pPr>
              <w:spacing w:before="0" w:after="0"/>
              <w:jc w:val="center"/>
              <w:rPr>
                <w:lang w:val="en-US"/>
              </w:rPr>
            </w:pPr>
            <w:r>
              <w:rPr>
                <w:lang w:val="en-US"/>
              </w:rPr>
              <w:t>3</w:t>
            </w:r>
          </w:p>
        </w:tc>
        <w:tc>
          <w:tcPr>
            <w:tcW w:w="4184" w:type="dxa"/>
          </w:tcPr>
          <w:p w:rsidR="008D0F98" w:rsidRPr="003F33F4" w:rsidRDefault="002E465B" w:rsidP="008D0F98">
            <w:pPr>
              <w:spacing w:before="0" w:after="0"/>
              <w:rPr>
                <w:lang w:val="uk-UA"/>
              </w:rPr>
            </w:pPr>
            <w:r w:rsidRPr="003F33F4">
              <w:rPr>
                <w:lang w:val="uk-UA"/>
              </w:rPr>
              <w:t>З</w:t>
            </w:r>
            <w:r w:rsidR="008D0F98" w:rsidRPr="003F33F4">
              <w:rPr>
                <w:lang w:val="uk-UA"/>
              </w:rPr>
              <w:t>віт про здійснення контролю за матеріалами, використаними для виготовлення частин та компонентів, які забезпечують міцність посудини;</w:t>
            </w:r>
          </w:p>
        </w:tc>
        <w:tc>
          <w:tcPr>
            <w:tcW w:w="4110" w:type="dxa"/>
          </w:tcPr>
          <w:p w:rsidR="008D0F98" w:rsidRPr="00CC682C" w:rsidRDefault="00CC682C" w:rsidP="008D0F98">
            <w:pPr>
              <w:spacing w:before="0" w:after="0"/>
              <w:rPr>
                <w:lang w:val="en-US"/>
              </w:rPr>
            </w:pPr>
            <w:r>
              <w:rPr>
                <w:lang w:val="en-US"/>
              </w:rPr>
              <w:t>T</w:t>
            </w:r>
            <w:r w:rsidRPr="00CC682C">
              <w:rPr>
                <w:lang w:val="en-US"/>
              </w:rPr>
              <w:t>he inspection slip for the materials used in the manufacture of parts and components contributing to the strength of the vessel;</w:t>
            </w:r>
          </w:p>
        </w:tc>
        <w:tc>
          <w:tcPr>
            <w:tcW w:w="1135" w:type="dxa"/>
          </w:tcPr>
          <w:p w:rsidR="008D0F98" w:rsidRPr="008D0F98" w:rsidRDefault="008D0F98" w:rsidP="008D0F98">
            <w:pPr>
              <w:spacing w:before="0" w:after="0"/>
              <w:jc w:val="center"/>
              <w:rPr>
                <w:lang w:val="ru-RU"/>
              </w:rPr>
            </w:pPr>
            <w:r>
              <w:rPr>
                <w:lang w:val="ru-RU"/>
              </w:rPr>
              <w:t>+</w:t>
            </w:r>
          </w:p>
        </w:tc>
        <w:tc>
          <w:tcPr>
            <w:tcW w:w="566" w:type="dxa"/>
          </w:tcPr>
          <w:p w:rsidR="008D0F98" w:rsidRPr="008D0F98" w:rsidRDefault="008D0F98" w:rsidP="008D0F98">
            <w:pPr>
              <w:spacing w:before="0" w:after="0"/>
              <w:jc w:val="center"/>
              <w:rPr>
                <w:lang w:val="en-US"/>
              </w:rPr>
            </w:pPr>
            <w:r>
              <w:rPr>
                <w:lang w:val="en-US"/>
              </w:rPr>
              <w:t>+</w:t>
            </w:r>
          </w:p>
        </w:tc>
        <w:tc>
          <w:tcPr>
            <w:tcW w:w="567" w:type="dxa"/>
          </w:tcPr>
          <w:p w:rsidR="008D0F98" w:rsidRPr="008D0F98" w:rsidRDefault="00215071" w:rsidP="008D0F98">
            <w:pPr>
              <w:spacing w:before="0" w:after="0"/>
              <w:jc w:val="center"/>
              <w:rPr>
                <w:lang w:val="ru-RU"/>
              </w:rPr>
            </w:pPr>
            <w:r>
              <w:rPr>
                <w:lang w:val="ru-RU"/>
              </w:rPr>
              <w:t>+</w:t>
            </w:r>
          </w:p>
        </w:tc>
      </w:tr>
      <w:tr w:rsidR="008D0F98" w:rsidRPr="00EB6B31" w:rsidTr="00E04AE2">
        <w:trPr>
          <w:trHeight w:val="376"/>
        </w:trPr>
        <w:tc>
          <w:tcPr>
            <w:tcW w:w="495" w:type="dxa"/>
          </w:tcPr>
          <w:p w:rsidR="008D0F98" w:rsidRPr="00381078" w:rsidRDefault="002E465B" w:rsidP="002E465B">
            <w:pPr>
              <w:spacing w:before="0" w:after="0"/>
              <w:jc w:val="center"/>
              <w:rPr>
                <w:lang w:val="en-US"/>
              </w:rPr>
            </w:pPr>
            <w:r>
              <w:rPr>
                <w:lang w:val="en-US"/>
              </w:rPr>
              <w:t>4</w:t>
            </w:r>
          </w:p>
        </w:tc>
        <w:tc>
          <w:tcPr>
            <w:tcW w:w="4184" w:type="dxa"/>
          </w:tcPr>
          <w:p w:rsidR="008D0F98" w:rsidRPr="00EB6B31" w:rsidRDefault="002E465B" w:rsidP="008D0F98">
            <w:pPr>
              <w:spacing w:before="0" w:after="0"/>
              <w:rPr>
                <w:lang w:val="uk-UA"/>
              </w:rPr>
            </w:pPr>
            <w:r>
              <w:rPr>
                <w:lang w:val="uk-UA"/>
              </w:rPr>
              <w:t>П</w:t>
            </w:r>
            <w:r w:rsidR="008D0F98" w:rsidRPr="008D0F98">
              <w:rPr>
                <w:lang w:val="uk-UA"/>
              </w:rPr>
              <w:t>ротоколи виконаних досліджень і випробувань;</w:t>
            </w:r>
          </w:p>
        </w:tc>
        <w:tc>
          <w:tcPr>
            <w:tcW w:w="4110" w:type="dxa"/>
          </w:tcPr>
          <w:p w:rsidR="008D0F98" w:rsidRPr="00CC682C" w:rsidRDefault="00CC682C" w:rsidP="008D0F98">
            <w:pPr>
              <w:spacing w:before="0" w:after="0"/>
              <w:rPr>
                <w:lang w:val="en-US"/>
              </w:rPr>
            </w:pPr>
            <w:r>
              <w:rPr>
                <w:lang w:val="en-US"/>
              </w:rPr>
              <w:t>A</w:t>
            </w:r>
            <w:r w:rsidRPr="00CC682C">
              <w:rPr>
                <w:lang w:val="en-US"/>
              </w:rPr>
              <w:t xml:space="preserve"> report on the examinations and tests performed;</w:t>
            </w:r>
          </w:p>
        </w:tc>
        <w:tc>
          <w:tcPr>
            <w:tcW w:w="1135" w:type="dxa"/>
          </w:tcPr>
          <w:p w:rsidR="008D0F98" w:rsidRPr="008D0F98" w:rsidRDefault="008D0F98" w:rsidP="008D0F98">
            <w:pPr>
              <w:spacing w:before="0" w:after="0"/>
              <w:jc w:val="center"/>
              <w:rPr>
                <w:lang w:val="ru-RU"/>
              </w:rPr>
            </w:pPr>
            <w:r>
              <w:rPr>
                <w:lang w:val="ru-RU"/>
              </w:rPr>
              <w:t>+</w:t>
            </w:r>
          </w:p>
        </w:tc>
        <w:tc>
          <w:tcPr>
            <w:tcW w:w="566" w:type="dxa"/>
          </w:tcPr>
          <w:p w:rsidR="008D0F98" w:rsidRPr="008D0F98" w:rsidRDefault="008D0F98" w:rsidP="008D0F98">
            <w:pPr>
              <w:spacing w:before="0" w:after="0"/>
              <w:jc w:val="center"/>
              <w:rPr>
                <w:lang w:val="en-US"/>
              </w:rPr>
            </w:pPr>
            <w:r>
              <w:rPr>
                <w:lang w:val="en-US"/>
              </w:rPr>
              <w:t>+</w:t>
            </w:r>
          </w:p>
        </w:tc>
        <w:tc>
          <w:tcPr>
            <w:tcW w:w="567" w:type="dxa"/>
          </w:tcPr>
          <w:p w:rsidR="008D0F98" w:rsidRPr="008D0F98" w:rsidRDefault="00215071" w:rsidP="008D0F98">
            <w:pPr>
              <w:spacing w:before="0" w:after="0"/>
              <w:jc w:val="center"/>
              <w:rPr>
                <w:lang w:val="ru-RU"/>
              </w:rPr>
            </w:pPr>
            <w:r>
              <w:rPr>
                <w:lang w:val="ru-RU"/>
              </w:rPr>
              <w:t>+</w:t>
            </w:r>
          </w:p>
        </w:tc>
      </w:tr>
      <w:tr w:rsidR="008D0F98" w:rsidRPr="00EB6B31" w:rsidTr="00E04AE2">
        <w:tc>
          <w:tcPr>
            <w:tcW w:w="495" w:type="dxa"/>
          </w:tcPr>
          <w:p w:rsidR="008D0F98" w:rsidRPr="002E465B" w:rsidRDefault="002E465B" w:rsidP="002E465B">
            <w:pPr>
              <w:spacing w:before="0" w:after="0"/>
              <w:jc w:val="center"/>
              <w:rPr>
                <w:lang w:val="uk-UA"/>
              </w:rPr>
            </w:pPr>
            <w:r>
              <w:rPr>
                <w:lang w:val="uk-UA"/>
              </w:rPr>
              <w:t>5</w:t>
            </w:r>
          </w:p>
        </w:tc>
        <w:tc>
          <w:tcPr>
            <w:tcW w:w="4184" w:type="dxa"/>
          </w:tcPr>
          <w:p w:rsidR="00CC682C" w:rsidRDefault="008D0F98" w:rsidP="008D0F98">
            <w:pPr>
              <w:spacing w:before="0" w:after="0"/>
              <w:rPr>
                <w:lang w:val="uk-UA"/>
              </w:rPr>
            </w:pPr>
            <w:r>
              <w:rPr>
                <w:lang w:val="uk-UA"/>
              </w:rPr>
              <w:t>Д</w:t>
            </w:r>
            <w:r w:rsidRPr="008D0F98">
              <w:rPr>
                <w:lang w:val="uk-UA"/>
              </w:rPr>
              <w:t xml:space="preserve">окумент, в якому описано виробничий процес та всі системні заходи, вжиті для </w:t>
            </w:r>
            <w:r w:rsidRPr="008D0F98">
              <w:rPr>
                <w:lang w:val="uk-UA"/>
              </w:rPr>
              <w:lastRenderedPageBreak/>
              <w:t xml:space="preserve">забезпечення відповідності посудин типу, описаному в сертифікаті експертизи типу. </w:t>
            </w:r>
          </w:p>
          <w:p w:rsidR="008D0F98" w:rsidRPr="00EB6B31" w:rsidRDefault="008D0F98" w:rsidP="008D0F98">
            <w:pPr>
              <w:spacing w:before="0" w:after="0"/>
              <w:rPr>
                <w:lang w:val="uk-UA"/>
              </w:rPr>
            </w:pPr>
            <w:r w:rsidRPr="008D0F98">
              <w:rPr>
                <w:lang w:val="uk-UA"/>
              </w:rPr>
              <w:t>Цей документ повинен включати:</w:t>
            </w:r>
          </w:p>
        </w:tc>
        <w:tc>
          <w:tcPr>
            <w:tcW w:w="4110" w:type="dxa"/>
          </w:tcPr>
          <w:p w:rsidR="00CC682C" w:rsidRPr="00CC682C" w:rsidRDefault="00CC682C" w:rsidP="00CC682C">
            <w:pPr>
              <w:spacing w:before="0" w:after="0"/>
              <w:rPr>
                <w:lang w:val="en-US"/>
              </w:rPr>
            </w:pPr>
            <w:r w:rsidRPr="00CC682C">
              <w:rPr>
                <w:lang w:val="en-US"/>
              </w:rPr>
              <w:lastRenderedPageBreak/>
              <w:t>A</w:t>
            </w:r>
            <w:r w:rsidRPr="00CC682C">
              <w:rPr>
                <w:lang w:val="en-US"/>
              </w:rPr>
              <w:t xml:space="preserve"> document describing the manufacturing proces</w:t>
            </w:r>
            <w:bookmarkStart w:id="0" w:name="_GoBack"/>
            <w:bookmarkEnd w:id="0"/>
            <w:r w:rsidRPr="00CC682C">
              <w:rPr>
                <w:lang w:val="en-US"/>
              </w:rPr>
              <w:t xml:space="preserve">ses and all of the predetermined systematic measures taken to ensure </w:t>
            </w:r>
            <w:r w:rsidRPr="00CC682C">
              <w:rPr>
                <w:lang w:val="en-US"/>
              </w:rPr>
              <w:lastRenderedPageBreak/>
              <w:t>conformity of the vessels with the type described in the EU-type examination certificate.</w:t>
            </w:r>
          </w:p>
          <w:p w:rsidR="008D0F98" w:rsidRPr="00CC682C" w:rsidRDefault="00CC682C" w:rsidP="00CC682C">
            <w:pPr>
              <w:spacing w:before="0" w:after="0"/>
              <w:rPr>
                <w:lang w:val="en-US"/>
              </w:rPr>
            </w:pPr>
            <w:r w:rsidRPr="00CC682C">
              <w:rPr>
                <w:lang w:val="en-US"/>
              </w:rPr>
              <w:t>That document shall include:</w:t>
            </w:r>
          </w:p>
        </w:tc>
        <w:tc>
          <w:tcPr>
            <w:tcW w:w="1135" w:type="dxa"/>
          </w:tcPr>
          <w:p w:rsidR="008D0F98" w:rsidRPr="008D0F98" w:rsidRDefault="008D0F98" w:rsidP="008D0F98">
            <w:pPr>
              <w:spacing w:before="0" w:after="0"/>
              <w:jc w:val="center"/>
              <w:rPr>
                <w:lang w:val="ru-RU"/>
              </w:rPr>
            </w:pPr>
            <w:r>
              <w:rPr>
                <w:lang w:val="ru-RU"/>
              </w:rPr>
              <w:lastRenderedPageBreak/>
              <w:t>+</w:t>
            </w:r>
          </w:p>
        </w:tc>
        <w:tc>
          <w:tcPr>
            <w:tcW w:w="566" w:type="dxa"/>
          </w:tcPr>
          <w:p w:rsidR="008D0F98" w:rsidRPr="008D0F98" w:rsidRDefault="008D0F98" w:rsidP="008D0F98">
            <w:pPr>
              <w:spacing w:before="0" w:after="0"/>
              <w:jc w:val="center"/>
              <w:rPr>
                <w:lang w:val="ru-RU"/>
              </w:rPr>
            </w:pPr>
            <w:r>
              <w:rPr>
                <w:lang w:val="ru-RU"/>
              </w:rPr>
              <w:t>–</w:t>
            </w:r>
          </w:p>
        </w:tc>
        <w:tc>
          <w:tcPr>
            <w:tcW w:w="567" w:type="dxa"/>
          </w:tcPr>
          <w:p w:rsidR="008D0F98" w:rsidRPr="008D0F98" w:rsidRDefault="00215071" w:rsidP="008D0F98">
            <w:pPr>
              <w:spacing w:before="0" w:after="0"/>
              <w:jc w:val="center"/>
              <w:rPr>
                <w:lang w:val="ru-RU"/>
              </w:rPr>
            </w:pPr>
            <w:r>
              <w:rPr>
                <w:lang w:val="ru-RU"/>
              </w:rPr>
              <w:t>+</w:t>
            </w:r>
          </w:p>
        </w:tc>
      </w:tr>
      <w:tr w:rsidR="008D0F98" w:rsidRPr="00EB6B31" w:rsidTr="00E04AE2">
        <w:tc>
          <w:tcPr>
            <w:tcW w:w="495" w:type="dxa"/>
          </w:tcPr>
          <w:p w:rsidR="008D0F98" w:rsidRPr="00DE06F7" w:rsidRDefault="00BB6009" w:rsidP="008D0F98">
            <w:pPr>
              <w:spacing w:before="0" w:after="0"/>
              <w:rPr>
                <w:lang w:val="uk-UA"/>
              </w:rPr>
            </w:pPr>
            <w:r>
              <w:rPr>
                <w:lang w:val="uk-UA"/>
              </w:rPr>
              <w:t>5</w:t>
            </w:r>
            <w:r w:rsidR="008D0F98">
              <w:rPr>
                <w:lang w:val="uk-UA"/>
              </w:rPr>
              <w:t>.1</w:t>
            </w:r>
          </w:p>
        </w:tc>
        <w:tc>
          <w:tcPr>
            <w:tcW w:w="4184" w:type="dxa"/>
          </w:tcPr>
          <w:p w:rsidR="008D0F98" w:rsidRPr="008D0F98" w:rsidRDefault="008D0F98" w:rsidP="008D0F98">
            <w:pPr>
              <w:spacing w:before="0" w:after="0"/>
              <w:rPr>
                <w:lang w:val="uk-UA"/>
              </w:rPr>
            </w:pPr>
            <w:r w:rsidRPr="008D0F98">
              <w:rPr>
                <w:lang w:val="uk-UA"/>
              </w:rPr>
              <w:t>опис засобів виробництва та результати перевірок відповідних конструкцій посудин;</w:t>
            </w:r>
          </w:p>
        </w:tc>
        <w:tc>
          <w:tcPr>
            <w:tcW w:w="4110" w:type="dxa"/>
          </w:tcPr>
          <w:p w:rsidR="008D0F98" w:rsidRPr="00CC682C" w:rsidRDefault="00CC682C" w:rsidP="008D0F98">
            <w:pPr>
              <w:spacing w:before="0" w:after="0"/>
              <w:rPr>
                <w:lang w:val="en-US"/>
              </w:rPr>
            </w:pPr>
            <w:r>
              <w:rPr>
                <w:lang w:val="en-US"/>
              </w:rPr>
              <w:t>A</w:t>
            </w:r>
            <w:r w:rsidRPr="00CC682C">
              <w:rPr>
                <w:lang w:val="en-US"/>
              </w:rPr>
              <w:t xml:space="preserve"> description of the means of manufacture and checking appropriate to the construction of the vessels;</w:t>
            </w:r>
          </w:p>
        </w:tc>
        <w:tc>
          <w:tcPr>
            <w:tcW w:w="1135" w:type="dxa"/>
          </w:tcPr>
          <w:p w:rsidR="008D0F98" w:rsidRPr="008D0F98" w:rsidRDefault="008D0F98" w:rsidP="008D0F98">
            <w:pPr>
              <w:spacing w:before="0" w:after="0"/>
              <w:jc w:val="center"/>
              <w:rPr>
                <w:b/>
                <w:lang w:val="ru-RU"/>
              </w:rPr>
            </w:pPr>
            <w:r>
              <w:rPr>
                <w:b/>
                <w:lang w:val="ru-RU"/>
              </w:rPr>
              <w:t>+</w:t>
            </w:r>
          </w:p>
        </w:tc>
        <w:tc>
          <w:tcPr>
            <w:tcW w:w="566" w:type="dxa"/>
          </w:tcPr>
          <w:p w:rsidR="008D0F98" w:rsidRPr="008D0F98" w:rsidRDefault="008D0F98" w:rsidP="008D0F98">
            <w:pPr>
              <w:spacing w:before="0" w:after="0"/>
              <w:jc w:val="center"/>
              <w:rPr>
                <w:b/>
                <w:lang w:val="ru-RU"/>
              </w:rPr>
            </w:pPr>
            <w:r>
              <w:rPr>
                <w:b/>
                <w:lang w:val="ru-RU"/>
              </w:rPr>
              <w:t>–</w:t>
            </w:r>
          </w:p>
        </w:tc>
        <w:tc>
          <w:tcPr>
            <w:tcW w:w="567" w:type="dxa"/>
          </w:tcPr>
          <w:p w:rsidR="008D0F98" w:rsidRPr="008D0F98" w:rsidRDefault="00215071" w:rsidP="008D0F98">
            <w:pPr>
              <w:spacing w:before="0" w:after="0"/>
              <w:jc w:val="center"/>
              <w:rPr>
                <w:b/>
                <w:lang w:val="ru-RU"/>
              </w:rPr>
            </w:pPr>
            <w:r>
              <w:rPr>
                <w:b/>
                <w:lang w:val="ru-RU"/>
              </w:rPr>
              <w:t>+</w:t>
            </w:r>
          </w:p>
        </w:tc>
      </w:tr>
      <w:tr w:rsidR="008D0F98" w:rsidRPr="00EB6B31" w:rsidTr="00E04AE2">
        <w:tc>
          <w:tcPr>
            <w:tcW w:w="495" w:type="dxa"/>
          </w:tcPr>
          <w:p w:rsidR="008D0F98" w:rsidRPr="00DE06F7" w:rsidRDefault="00BB6009" w:rsidP="008D0F98">
            <w:pPr>
              <w:spacing w:before="0" w:after="0"/>
              <w:rPr>
                <w:lang w:val="uk-UA"/>
              </w:rPr>
            </w:pPr>
            <w:r>
              <w:rPr>
                <w:lang w:val="uk-UA"/>
              </w:rPr>
              <w:t>5</w:t>
            </w:r>
            <w:r w:rsidR="008D0F98">
              <w:rPr>
                <w:lang w:val="uk-UA"/>
              </w:rPr>
              <w:t>.2</w:t>
            </w:r>
          </w:p>
        </w:tc>
        <w:tc>
          <w:tcPr>
            <w:tcW w:w="4184" w:type="dxa"/>
          </w:tcPr>
          <w:p w:rsidR="008D0F98" w:rsidRPr="00E129FD" w:rsidRDefault="008D0F98" w:rsidP="008D0F98">
            <w:pPr>
              <w:spacing w:before="0" w:after="0"/>
              <w:rPr>
                <w:lang w:val="uk-UA"/>
              </w:rPr>
            </w:pPr>
            <w:r w:rsidRPr="008D0F98">
              <w:rPr>
                <w:lang w:val="uk-UA"/>
              </w:rPr>
              <w:t>зобов’язання щодо проведення досліджень і випробувань відповідно до документа щодо здійснення контролю та необхідності проведення гідростатичного випробування або еквівалентної дії пневматичного випробування кожної виготовленої посудини під тиском (</w:t>
            </w:r>
            <w:proofErr w:type="spellStart"/>
            <w:r w:rsidRPr="008D0F98">
              <w:rPr>
                <w:lang w:val="uk-UA"/>
              </w:rPr>
              <w:t>Ph</w:t>
            </w:r>
            <w:proofErr w:type="spellEnd"/>
            <w:r w:rsidRPr="008D0F98">
              <w:rPr>
                <w:lang w:val="uk-UA"/>
              </w:rPr>
              <w:t>), що становить 1,5 розрахункового тиску посудини. Зазначені дослідження і випробування повинні проводитися під відповідальність кваліфікованого персоналу, незалежного від виробничого персоналу, та їх результати повинні включатися до звіту;</w:t>
            </w:r>
          </w:p>
        </w:tc>
        <w:tc>
          <w:tcPr>
            <w:tcW w:w="4110" w:type="dxa"/>
          </w:tcPr>
          <w:p w:rsidR="008D0F98" w:rsidRPr="00CC682C" w:rsidRDefault="00CC682C" w:rsidP="00CC682C">
            <w:pPr>
              <w:spacing w:before="0" w:after="0"/>
              <w:rPr>
                <w:lang w:val="en-US"/>
              </w:rPr>
            </w:pPr>
            <w:r>
              <w:rPr>
                <w:lang w:val="en-US"/>
              </w:rPr>
              <w:t>A</w:t>
            </w:r>
            <w:r w:rsidRPr="00CC682C">
              <w:rPr>
                <w:lang w:val="en-US"/>
              </w:rPr>
              <w:t>n undertaking to carry out the examinations and tests in accordance with the inspection document and to have a hydrostatic test or, subject to the agreement of the Member State, a pneumatic test carried out on each vessel manufactured at a test pressure equal to 1,5 times the design pressure; those examinations and tests shall be carried out under the responsibility of qualified staff who are independent from production personnel, and shall be the subject of a report;</w:t>
            </w:r>
          </w:p>
        </w:tc>
        <w:tc>
          <w:tcPr>
            <w:tcW w:w="1135" w:type="dxa"/>
          </w:tcPr>
          <w:p w:rsidR="008D0F98" w:rsidRPr="008D0F98" w:rsidRDefault="008D0F98" w:rsidP="008D0F98">
            <w:pPr>
              <w:spacing w:before="0" w:after="0"/>
              <w:jc w:val="center"/>
              <w:rPr>
                <w:b/>
                <w:lang w:val="uk-UA"/>
              </w:rPr>
            </w:pPr>
            <w:r>
              <w:rPr>
                <w:b/>
                <w:lang w:val="uk-UA"/>
              </w:rPr>
              <w:t>+</w:t>
            </w:r>
          </w:p>
        </w:tc>
        <w:tc>
          <w:tcPr>
            <w:tcW w:w="566" w:type="dxa"/>
          </w:tcPr>
          <w:p w:rsidR="008D0F98" w:rsidRPr="008D0F98" w:rsidRDefault="008D0F98" w:rsidP="008D0F98">
            <w:pPr>
              <w:spacing w:before="0" w:after="0"/>
              <w:jc w:val="center"/>
              <w:rPr>
                <w:b/>
                <w:lang w:val="uk-UA"/>
              </w:rPr>
            </w:pPr>
            <w:r>
              <w:rPr>
                <w:b/>
                <w:lang w:val="uk-UA"/>
              </w:rPr>
              <w:t>–</w:t>
            </w:r>
          </w:p>
        </w:tc>
        <w:tc>
          <w:tcPr>
            <w:tcW w:w="567" w:type="dxa"/>
          </w:tcPr>
          <w:p w:rsidR="008D0F98" w:rsidRPr="008D0F98" w:rsidRDefault="00215071" w:rsidP="008D0F98">
            <w:pPr>
              <w:spacing w:before="0" w:after="0"/>
              <w:jc w:val="center"/>
              <w:rPr>
                <w:b/>
                <w:lang w:val="uk-UA"/>
              </w:rPr>
            </w:pPr>
            <w:r>
              <w:rPr>
                <w:b/>
                <w:lang w:val="uk-UA"/>
              </w:rPr>
              <w:t>+</w:t>
            </w:r>
          </w:p>
        </w:tc>
      </w:tr>
      <w:tr w:rsidR="008D0F98" w:rsidRPr="009F2E76" w:rsidTr="00E04AE2">
        <w:tc>
          <w:tcPr>
            <w:tcW w:w="495" w:type="dxa"/>
          </w:tcPr>
          <w:p w:rsidR="008D0F98" w:rsidRPr="004C48F2" w:rsidRDefault="00BB6009" w:rsidP="008D0F98">
            <w:pPr>
              <w:spacing w:before="0" w:after="0"/>
              <w:rPr>
                <w:lang w:val="uk-UA"/>
              </w:rPr>
            </w:pPr>
            <w:r>
              <w:rPr>
                <w:lang w:val="uk-UA"/>
              </w:rPr>
              <w:t>5</w:t>
            </w:r>
            <w:r w:rsidR="008D0F98">
              <w:rPr>
                <w:lang w:val="uk-UA"/>
              </w:rPr>
              <w:t>.3</w:t>
            </w:r>
          </w:p>
        </w:tc>
        <w:tc>
          <w:tcPr>
            <w:tcW w:w="4184" w:type="dxa"/>
          </w:tcPr>
          <w:p w:rsidR="008D0F98" w:rsidRPr="004C48F2" w:rsidRDefault="008D0F98" w:rsidP="008D0F98">
            <w:pPr>
              <w:spacing w:before="0" w:after="0"/>
              <w:rPr>
                <w:lang w:val="uk-UA"/>
              </w:rPr>
            </w:pPr>
            <w:r w:rsidRPr="008D0F98">
              <w:rPr>
                <w:lang w:val="uk-UA"/>
              </w:rPr>
              <w:t>дані про місцезнаходження виробництв та зберігання посудин, а також початок їх виробництва;</w:t>
            </w:r>
          </w:p>
        </w:tc>
        <w:tc>
          <w:tcPr>
            <w:tcW w:w="4110" w:type="dxa"/>
          </w:tcPr>
          <w:p w:rsidR="008D0F98" w:rsidRPr="00CC682C" w:rsidRDefault="00CC682C" w:rsidP="008D0F98">
            <w:pPr>
              <w:spacing w:before="0" w:after="0"/>
              <w:rPr>
                <w:lang w:val="en-US"/>
              </w:rPr>
            </w:pPr>
            <w:r>
              <w:rPr>
                <w:lang w:val="en-US"/>
              </w:rPr>
              <w:t>T</w:t>
            </w:r>
            <w:r w:rsidRPr="00CC682C">
              <w:rPr>
                <w:lang w:val="en-US"/>
              </w:rPr>
              <w:t>he addresses of the places of manufacture and storage and the date on w</w:t>
            </w:r>
            <w:r w:rsidR="00E04AE2">
              <w:rPr>
                <w:lang w:val="en-US"/>
              </w:rPr>
              <w:t>hich manufacture is to commence;</w:t>
            </w:r>
          </w:p>
        </w:tc>
        <w:tc>
          <w:tcPr>
            <w:tcW w:w="1135" w:type="dxa"/>
          </w:tcPr>
          <w:p w:rsidR="008D0F98" w:rsidRPr="008D0F98" w:rsidRDefault="008D0F98" w:rsidP="008D0F98">
            <w:pPr>
              <w:spacing w:before="0" w:after="0"/>
              <w:jc w:val="center"/>
              <w:rPr>
                <w:lang w:val="uk-UA"/>
              </w:rPr>
            </w:pPr>
            <w:r>
              <w:rPr>
                <w:lang w:val="uk-UA"/>
              </w:rPr>
              <w:t>+</w:t>
            </w:r>
          </w:p>
        </w:tc>
        <w:tc>
          <w:tcPr>
            <w:tcW w:w="566" w:type="dxa"/>
          </w:tcPr>
          <w:p w:rsidR="008D0F98" w:rsidRPr="008D0F98" w:rsidRDefault="008D0F98" w:rsidP="008D0F98">
            <w:pPr>
              <w:spacing w:before="0" w:after="0"/>
              <w:jc w:val="center"/>
              <w:rPr>
                <w:lang w:val="uk-UA"/>
              </w:rPr>
            </w:pPr>
            <w:r>
              <w:rPr>
                <w:lang w:val="uk-UA"/>
              </w:rPr>
              <w:t>–</w:t>
            </w:r>
          </w:p>
        </w:tc>
        <w:tc>
          <w:tcPr>
            <w:tcW w:w="567" w:type="dxa"/>
          </w:tcPr>
          <w:p w:rsidR="008D0F98" w:rsidRPr="008D0F98" w:rsidRDefault="00215071" w:rsidP="008D0F98">
            <w:pPr>
              <w:spacing w:before="0" w:after="0"/>
              <w:jc w:val="center"/>
              <w:rPr>
                <w:lang w:val="uk-UA"/>
              </w:rPr>
            </w:pPr>
            <w:r>
              <w:rPr>
                <w:lang w:val="uk-UA"/>
              </w:rPr>
              <w:t>+</w:t>
            </w:r>
          </w:p>
        </w:tc>
      </w:tr>
      <w:tr w:rsidR="008D0F98" w:rsidRPr="004B0BE5" w:rsidTr="00E04AE2">
        <w:tc>
          <w:tcPr>
            <w:tcW w:w="495" w:type="dxa"/>
          </w:tcPr>
          <w:p w:rsidR="008D0F98" w:rsidRPr="004C48F2" w:rsidRDefault="00BB6009" w:rsidP="008D0F98">
            <w:pPr>
              <w:spacing w:before="0" w:after="0"/>
              <w:rPr>
                <w:lang w:val="uk-UA"/>
              </w:rPr>
            </w:pPr>
            <w:r>
              <w:rPr>
                <w:lang w:val="uk-UA"/>
              </w:rPr>
              <w:t>5</w:t>
            </w:r>
            <w:r w:rsidR="008D0F98">
              <w:rPr>
                <w:lang w:val="uk-UA"/>
              </w:rPr>
              <w:t>.4</w:t>
            </w:r>
          </w:p>
        </w:tc>
        <w:tc>
          <w:tcPr>
            <w:tcW w:w="4184" w:type="dxa"/>
          </w:tcPr>
          <w:p w:rsidR="008D0F98" w:rsidRPr="008D0F98" w:rsidRDefault="008D0F98" w:rsidP="008D0F98">
            <w:pPr>
              <w:spacing w:before="0" w:after="0"/>
              <w:rPr>
                <w:lang w:val="uk-UA"/>
              </w:rPr>
            </w:pPr>
            <w:r w:rsidRPr="008D0F98">
              <w:rPr>
                <w:lang w:val="uk-UA"/>
              </w:rPr>
              <w:t>Інформацію</w:t>
            </w:r>
            <w:r>
              <w:rPr>
                <w:lang w:val="uk-UA"/>
              </w:rPr>
              <w:t xml:space="preserve"> (документ)</w:t>
            </w:r>
            <w:r w:rsidRPr="008D0F98">
              <w:rPr>
                <w:lang w:val="uk-UA"/>
              </w:rPr>
              <w:t xml:space="preserve"> про здійснення контролю, зокрема дослідження і випробування, що будуть проводитися під час виробництва, разом з відповідними процедурами та частоту їх проведення.</w:t>
            </w:r>
          </w:p>
        </w:tc>
        <w:tc>
          <w:tcPr>
            <w:tcW w:w="4110" w:type="dxa"/>
          </w:tcPr>
          <w:p w:rsidR="008D0F98" w:rsidRPr="00CC682C" w:rsidRDefault="00CC682C" w:rsidP="008D0F98">
            <w:pPr>
              <w:spacing w:before="0" w:after="0"/>
              <w:rPr>
                <w:lang w:val="en-US"/>
              </w:rPr>
            </w:pPr>
            <w:r>
              <w:rPr>
                <w:lang w:val="en-US"/>
              </w:rPr>
              <w:t>A</w:t>
            </w:r>
            <w:r w:rsidRPr="00CC682C">
              <w:rPr>
                <w:lang w:val="en-US"/>
              </w:rPr>
              <w:t>n inspection document describing the appropriate examinations and tests to be carried out during manufacture, together with the procedures in respect thereof and the frequency with</w:t>
            </w:r>
            <w:r w:rsidR="002624AD">
              <w:rPr>
                <w:lang w:val="en-US"/>
              </w:rPr>
              <w:t xml:space="preserve"> which they are to be performed.</w:t>
            </w:r>
          </w:p>
        </w:tc>
        <w:tc>
          <w:tcPr>
            <w:tcW w:w="1135" w:type="dxa"/>
          </w:tcPr>
          <w:p w:rsidR="008D0F98" w:rsidRPr="008D0F98" w:rsidRDefault="008D0F98" w:rsidP="008D0F98">
            <w:pPr>
              <w:spacing w:before="0" w:after="0"/>
              <w:jc w:val="center"/>
              <w:rPr>
                <w:lang w:val="uk-UA"/>
              </w:rPr>
            </w:pPr>
            <w:r>
              <w:rPr>
                <w:lang w:val="uk-UA"/>
              </w:rPr>
              <w:t>+</w:t>
            </w:r>
          </w:p>
        </w:tc>
        <w:tc>
          <w:tcPr>
            <w:tcW w:w="566" w:type="dxa"/>
          </w:tcPr>
          <w:p w:rsidR="008D0F98" w:rsidRPr="008D0F98" w:rsidRDefault="008D0F98" w:rsidP="008D0F98">
            <w:pPr>
              <w:spacing w:before="0" w:after="0"/>
              <w:jc w:val="center"/>
              <w:rPr>
                <w:lang w:val="uk-UA"/>
              </w:rPr>
            </w:pPr>
            <w:r>
              <w:rPr>
                <w:lang w:val="uk-UA"/>
              </w:rPr>
              <w:t>+</w:t>
            </w:r>
          </w:p>
        </w:tc>
        <w:tc>
          <w:tcPr>
            <w:tcW w:w="567" w:type="dxa"/>
          </w:tcPr>
          <w:p w:rsidR="008D0F98" w:rsidRPr="008D0F98" w:rsidRDefault="00215071" w:rsidP="008D0F98">
            <w:pPr>
              <w:spacing w:before="0" w:after="0"/>
              <w:jc w:val="center"/>
              <w:rPr>
                <w:lang w:val="uk-UA"/>
              </w:rPr>
            </w:pPr>
            <w:r>
              <w:rPr>
                <w:lang w:val="uk-UA"/>
              </w:rPr>
              <w:t>+</w:t>
            </w:r>
          </w:p>
        </w:tc>
      </w:tr>
    </w:tbl>
    <w:p w:rsidR="00EB6B31" w:rsidRPr="008D0F98" w:rsidRDefault="00EB6B31" w:rsidP="00EB6B31">
      <w:pPr>
        <w:rPr>
          <w:lang w:val="uk-UA"/>
        </w:rPr>
      </w:pPr>
    </w:p>
    <w:sectPr w:rsidR="00EB6B31" w:rsidRPr="008D0F98" w:rsidSect="00FF56EE">
      <w:headerReference w:type="default" r:id="rId6"/>
      <w:pgSz w:w="11906" w:h="16838" w:code="9"/>
      <w:pgMar w:top="850" w:right="568" w:bottom="426"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4BA" w:rsidRDefault="00DC54BA" w:rsidP="00A21FBA">
      <w:pPr>
        <w:spacing w:before="0" w:after="0"/>
      </w:pPr>
      <w:r>
        <w:separator/>
      </w:r>
    </w:p>
  </w:endnote>
  <w:endnote w:type="continuationSeparator" w:id="0">
    <w:p w:rsidR="00DC54BA" w:rsidRDefault="00DC54BA" w:rsidP="00A21F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4BA" w:rsidRDefault="00DC54BA" w:rsidP="00A21FBA">
      <w:pPr>
        <w:spacing w:before="0" w:after="0"/>
      </w:pPr>
      <w:r>
        <w:separator/>
      </w:r>
    </w:p>
  </w:footnote>
  <w:footnote w:type="continuationSeparator" w:id="0">
    <w:p w:rsidR="00DC54BA" w:rsidRDefault="00DC54BA" w:rsidP="00A21FB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24B" w:rsidRDefault="005A024B" w:rsidP="00A21FBA">
    <w:pPr>
      <w:tabs>
        <w:tab w:val="center" w:pos="4153"/>
        <w:tab w:val="right" w:pos="10773"/>
      </w:tabs>
      <w:spacing w:before="0" w:after="0"/>
      <w:jc w:val="right"/>
      <w:rPr>
        <w:rFonts w:ascii="Times New Roman" w:hAnsi="Times New Roman"/>
        <w:i/>
        <w:sz w:val="18"/>
        <w:szCs w:val="18"/>
        <w:lang w:val="uk-UA"/>
      </w:rPr>
    </w:pPr>
    <w:r w:rsidRPr="005A024B">
      <w:rPr>
        <w:rFonts w:ascii="Times New Roman" w:hAnsi="Times New Roman"/>
        <w:i/>
        <w:sz w:val="18"/>
        <w:szCs w:val="18"/>
        <w:lang w:val="uk-UA"/>
      </w:rPr>
      <w:t>F3.1-08</w:t>
    </w:r>
  </w:p>
  <w:p w:rsidR="00A21FBA" w:rsidRPr="00965BF8" w:rsidRDefault="00A21FBA" w:rsidP="00A21FBA">
    <w:pPr>
      <w:tabs>
        <w:tab w:val="center" w:pos="4153"/>
        <w:tab w:val="right" w:pos="10773"/>
      </w:tabs>
      <w:spacing w:before="0" w:after="0"/>
      <w:jc w:val="right"/>
      <w:rPr>
        <w:rFonts w:ascii="Times New Roman" w:eastAsia="SimSun" w:hAnsi="Times New Roman"/>
        <w:i/>
        <w:sz w:val="18"/>
        <w:szCs w:val="18"/>
        <w:lang w:val="uk-UA" w:eastAsia="ru-RU"/>
      </w:rPr>
    </w:pPr>
    <w:r w:rsidRPr="00965BF8">
      <w:rPr>
        <w:rFonts w:ascii="Times New Roman" w:hAnsi="Times New Roman"/>
        <w:i/>
        <w:sz w:val="18"/>
        <w:szCs w:val="18"/>
        <w:lang w:val="uk-UA"/>
      </w:rPr>
      <w:fldChar w:fldCharType="begin"/>
    </w:r>
    <w:r w:rsidRPr="00965BF8">
      <w:rPr>
        <w:rFonts w:ascii="Times New Roman" w:hAnsi="Times New Roman"/>
        <w:i/>
        <w:sz w:val="18"/>
        <w:szCs w:val="18"/>
        <w:lang w:val="uk-UA"/>
      </w:rPr>
      <w:instrText xml:space="preserve"> PAGE   \* MERGEFORMAT </w:instrText>
    </w:r>
    <w:r w:rsidRPr="00965BF8">
      <w:rPr>
        <w:rFonts w:ascii="Times New Roman" w:hAnsi="Times New Roman"/>
        <w:i/>
        <w:sz w:val="18"/>
        <w:szCs w:val="18"/>
        <w:lang w:val="uk-UA"/>
      </w:rPr>
      <w:fldChar w:fldCharType="separate"/>
    </w:r>
    <w:r w:rsidR="007F25FB" w:rsidRPr="007F25FB">
      <w:rPr>
        <w:rFonts w:ascii="Times New Roman" w:hAnsi="Times New Roman"/>
        <w:i/>
        <w:noProof/>
        <w:sz w:val="18"/>
        <w:szCs w:val="18"/>
        <w:lang w:eastAsia="uk-UA"/>
      </w:rPr>
      <w:t>3</w:t>
    </w:r>
    <w:r w:rsidRPr="00965BF8">
      <w:rPr>
        <w:rFonts w:ascii="Times New Roman" w:hAnsi="Times New Roman"/>
        <w:i/>
        <w:sz w:val="18"/>
        <w:szCs w:val="18"/>
        <w:lang w:val="uk-UA"/>
      </w:rPr>
      <w:fldChar w:fldCharType="end"/>
    </w:r>
    <w:r w:rsidRPr="00965BF8">
      <w:rPr>
        <w:rFonts w:ascii="Times New Roman" w:hAnsi="Times New Roman"/>
        <w:i/>
        <w:sz w:val="18"/>
        <w:szCs w:val="18"/>
        <w:lang w:val="uk-UA"/>
      </w:rPr>
      <w:t xml:space="preserve"> / </w:t>
    </w:r>
    <w:r w:rsidRPr="00965BF8">
      <w:rPr>
        <w:rFonts w:ascii="Times New Roman" w:hAnsi="Times New Roman"/>
        <w:i/>
        <w:sz w:val="18"/>
        <w:szCs w:val="18"/>
        <w:lang w:val="uk-UA"/>
      </w:rPr>
      <w:fldChar w:fldCharType="begin"/>
    </w:r>
    <w:r w:rsidRPr="00965BF8">
      <w:rPr>
        <w:rFonts w:ascii="Times New Roman" w:hAnsi="Times New Roman"/>
        <w:i/>
        <w:sz w:val="18"/>
        <w:szCs w:val="18"/>
        <w:lang w:val="uk-UA"/>
      </w:rPr>
      <w:instrText xml:space="preserve"> NUMPAGES   \* MERGEFORMAT </w:instrText>
    </w:r>
    <w:r w:rsidRPr="00965BF8">
      <w:rPr>
        <w:rFonts w:ascii="Times New Roman" w:hAnsi="Times New Roman"/>
        <w:i/>
        <w:sz w:val="18"/>
        <w:szCs w:val="18"/>
        <w:lang w:val="uk-UA"/>
      </w:rPr>
      <w:fldChar w:fldCharType="separate"/>
    </w:r>
    <w:r w:rsidR="007F25FB" w:rsidRPr="007F25FB">
      <w:rPr>
        <w:rFonts w:ascii="Times New Roman" w:hAnsi="Times New Roman"/>
        <w:i/>
        <w:noProof/>
        <w:sz w:val="18"/>
        <w:szCs w:val="18"/>
        <w:lang w:eastAsia="uk-UA"/>
      </w:rPr>
      <w:t>3</w:t>
    </w:r>
    <w:r w:rsidRPr="00965BF8">
      <w:rPr>
        <w:rFonts w:ascii="Times New Roman" w:hAnsi="Times New Roman"/>
        <w:i/>
        <w:sz w:val="18"/>
        <w:szCs w:val="18"/>
        <w:lang w:val="uk-UA"/>
      </w:rPr>
      <w:fldChar w:fldCharType="end"/>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86"/>
      <w:gridCol w:w="8079"/>
    </w:tblGrid>
    <w:tr w:rsidR="00A21FBA" w:rsidTr="006C12F9">
      <w:trPr>
        <w:cantSplit/>
        <w:trHeight w:val="357"/>
      </w:trPr>
      <w:tc>
        <w:tcPr>
          <w:tcW w:w="1986" w:type="dxa"/>
          <w:vMerge w:val="restart"/>
        </w:tcPr>
        <w:p w:rsidR="00A21FBA" w:rsidRPr="001B111B" w:rsidRDefault="00A21FBA" w:rsidP="00C8561B">
          <w:pPr>
            <w:pStyle w:val="Nadpiszendokument"/>
            <w:spacing w:before="40" w:after="40"/>
            <w:ind w:firstLine="100"/>
            <w:rPr>
              <w:lang w:val="ru-RU"/>
            </w:rPr>
          </w:pPr>
          <w:r>
            <w:rPr>
              <w:noProof/>
              <w:lang w:val="en-US" w:eastAsia="en-US"/>
            </w:rPr>
            <w:drawing>
              <wp:inline distT="0" distB="0" distL="0" distR="0" wp14:anchorId="6E88334B" wp14:editId="7A24ADAB">
                <wp:extent cx="1043305" cy="258445"/>
                <wp:effectExtent l="0" t="0" r="444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258445"/>
                        </a:xfrm>
                        <a:prstGeom prst="rect">
                          <a:avLst/>
                        </a:prstGeom>
                        <a:noFill/>
                        <a:ln>
                          <a:noFill/>
                        </a:ln>
                      </pic:spPr>
                    </pic:pic>
                  </a:graphicData>
                </a:graphic>
              </wp:inline>
            </w:drawing>
          </w:r>
          <w:r>
            <w:t xml:space="preserve"> </w:t>
          </w:r>
          <w:r>
            <w:rPr>
              <w:rFonts w:ascii="Arial Narrow" w:hAnsi="Arial Narrow"/>
              <w:sz w:val="18"/>
              <w:szCs w:val="18"/>
              <w:lang w:val="en-US"/>
            </w:rPr>
            <w:t>UA.T</w:t>
          </w:r>
          <w:r>
            <w:rPr>
              <w:rFonts w:ascii="Arial Narrow" w:hAnsi="Arial Narrow"/>
              <w:sz w:val="18"/>
              <w:szCs w:val="18"/>
              <w:lang w:val="ru-RU"/>
            </w:rPr>
            <w:t>R</w:t>
          </w:r>
          <w:r>
            <w:rPr>
              <w:rFonts w:ascii="Arial Narrow" w:hAnsi="Arial Narrow"/>
              <w:sz w:val="18"/>
              <w:szCs w:val="18"/>
              <w:lang w:val="en-US"/>
            </w:rPr>
            <w:t>.006</w:t>
          </w:r>
        </w:p>
      </w:tc>
      <w:tc>
        <w:tcPr>
          <w:tcW w:w="8079" w:type="dxa"/>
        </w:tcPr>
        <w:p w:rsidR="00A21FBA" w:rsidRPr="0014276F" w:rsidRDefault="00A21FBA" w:rsidP="00C8561B">
          <w:pPr>
            <w:pStyle w:val="Nadpiszendokument"/>
            <w:spacing w:before="0" w:after="0"/>
            <w:rPr>
              <w:rFonts w:ascii="Arial Narrow" w:hAnsi="Arial Narrow"/>
              <w:szCs w:val="22"/>
              <w:lang w:val="ru-RU"/>
            </w:rPr>
          </w:pPr>
          <w:r w:rsidRPr="0014276F">
            <w:rPr>
              <w:rFonts w:ascii="Arial Narrow" w:hAnsi="Arial Narrow"/>
              <w:szCs w:val="22"/>
              <w:lang w:val="ru-RU"/>
            </w:rPr>
            <w:t xml:space="preserve">Орган </w:t>
          </w:r>
          <w:r>
            <w:rPr>
              <w:rFonts w:ascii="Arial Narrow" w:hAnsi="Arial Narrow"/>
              <w:szCs w:val="22"/>
              <w:lang w:val="ru-RU"/>
            </w:rPr>
            <w:t xml:space="preserve">з </w:t>
          </w:r>
          <w:r w:rsidRPr="00907FB4">
            <w:rPr>
              <w:rFonts w:ascii="Arial Narrow" w:hAnsi="Arial Narrow"/>
              <w:szCs w:val="22"/>
              <w:lang w:val="uk-UA"/>
            </w:rPr>
            <w:t>оцінки відповідності</w:t>
          </w:r>
          <w:r w:rsidRPr="0014276F">
            <w:rPr>
              <w:rFonts w:ascii="Arial Narrow" w:hAnsi="Arial Narrow"/>
              <w:szCs w:val="22"/>
              <w:lang w:val="ru-RU"/>
            </w:rPr>
            <w:t xml:space="preserve"> «ТЕСКО» / </w:t>
          </w:r>
          <w:r w:rsidRPr="0014276F">
            <w:rPr>
              <w:rFonts w:ascii="Arial Narrow" w:hAnsi="Arial Narrow"/>
              <w:szCs w:val="22"/>
              <w:lang w:val="en-US"/>
            </w:rPr>
            <w:t>Conformity</w:t>
          </w:r>
          <w:r w:rsidRPr="0014276F">
            <w:rPr>
              <w:rFonts w:ascii="Arial Narrow" w:hAnsi="Arial Narrow"/>
              <w:szCs w:val="22"/>
              <w:lang w:val="ru-RU"/>
            </w:rPr>
            <w:t xml:space="preserve"> </w:t>
          </w:r>
          <w:r w:rsidRPr="0014276F">
            <w:rPr>
              <w:rFonts w:ascii="Arial Narrow" w:hAnsi="Arial Narrow"/>
              <w:szCs w:val="22"/>
              <w:lang w:val="en-US"/>
            </w:rPr>
            <w:t>assessment</w:t>
          </w:r>
          <w:r w:rsidRPr="0014276F">
            <w:rPr>
              <w:rFonts w:ascii="Arial Narrow" w:hAnsi="Arial Narrow"/>
              <w:szCs w:val="22"/>
              <w:lang w:val="ru-RU"/>
            </w:rPr>
            <w:t xml:space="preserve">  </w:t>
          </w:r>
          <w:r w:rsidRPr="0014276F">
            <w:rPr>
              <w:rFonts w:ascii="Arial Narrow" w:hAnsi="Arial Narrow"/>
              <w:szCs w:val="22"/>
              <w:lang w:val="en-US"/>
            </w:rPr>
            <w:t>body</w:t>
          </w:r>
          <w:r w:rsidRPr="0014276F">
            <w:rPr>
              <w:rFonts w:ascii="Arial Narrow" w:hAnsi="Arial Narrow"/>
              <w:szCs w:val="22"/>
              <w:lang w:val="ru-RU"/>
            </w:rPr>
            <w:t xml:space="preserve">  «ТЕСКО»</w:t>
          </w:r>
        </w:p>
      </w:tc>
    </w:tr>
    <w:tr w:rsidR="00A21FBA" w:rsidTr="006C12F9">
      <w:trPr>
        <w:cantSplit/>
        <w:trHeight w:val="120"/>
      </w:trPr>
      <w:tc>
        <w:tcPr>
          <w:tcW w:w="1986" w:type="dxa"/>
          <w:vMerge/>
        </w:tcPr>
        <w:p w:rsidR="00A21FBA" w:rsidRDefault="00A21FBA" w:rsidP="00C8561B">
          <w:pPr>
            <w:pStyle w:val="4"/>
          </w:pPr>
        </w:p>
      </w:tc>
      <w:tc>
        <w:tcPr>
          <w:tcW w:w="8079" w:type="dxa"/>
        </w:tcPr>
        <w:p w:rsidR="00A21FBA" w:rsidRDefault="00A21FBA" w:rsidP="00C8561B">
          <w:pPr>
            <w:pStyle w:val="Nadpiszendokument"/>
            <w:spacing w:before="0" w:after="0"/>
            <w:rPr>
              <w:rFonts w:ascii="Arial Narrow" w:hAnsi="Arial Narrow"/>
              <w:sz w:val="16"/>
              <w:szCs w:val="16"/>
            </w:rPr>
          </w:pPr>
          <w:r w:rsidRPr="0014276F">
            <w:rPr>
              <w:rFonts w:ascii="Arial Narrow" w:hAnsi="Arial Narrow"/>
              <w:sz w:val="16"/>
              <w:szCs w:val="16"/>
            </w:rPr>
            <w:t>Укра</w:t>
          </w:r>
          <w:r>
            <w:rPr>
              <w:rFonts w:ascii="Arial Narrow" w:hAnsi="Arial Narrow"/>
              <w:sz w:val="16"/>
              <w:szCs w:val="16"/>
              <w:lang w:val="uk-UA"/>
            </w:rPr>
            <w:t>ї</w:t>
          </w:r>
          <w:r w:rsidRPr="0014276F">
            <w:rPr>
              <w:rFonts w:ascii="Arial Narrow" w:hAnsi="Arial Narrow"/>
              <w:sz w:val="16"/>
              <w:szCs w:val="16"/>
            </w:rPr>
            <w:t>на,</w:t>
          </w:r>
          <w:bookmarkStart w:id="1" w:name="OLE_LINK1"/>
          <w:bookmarkStart w:id="2" w:name="OLE_LINK2"/>
          <w:r w:rsidRPr="0014276F">
            <w:rPr>
              <w:rFonts w:ascii="Arial Narrow" w:hAnsi="Arial Narrow"/>
              <w:sz w:val="16"/>
              <w:szCs w:val="16"/>
            </w:rPr>
            <w:t xml:space="preserve">  </w:t>
          </w:r>
          <w:smartTag w:uri="urn:schemas-microsoft-com:office:smarttags" w:element="metricconverter">
            <w:smartTagPr>
              <w:attr w:name="ProductID" w:val="03151 м"/>
            </w:smartTagPr>
            <w:r w:rsidRPr="0014276F">
              <w:rPr>
                <w:rFonts w:ascii="Arial Narrow" w:hAnsi="Arial Narrow"/>
                <w:sz w:val="16"/>
                <w:szCs w:val="16"/>
              </w:rPr>
              <w:t>03151 м</w:t>
            </w:r>
          </w:smartTag>
          <w:r w:rsidRPr="0014276F">
            <w:rPr>
              <w:rFonts w:ascii="Arial Narrow" w:hAnsi="Arial Narrow"/>
              <w:sz w:val="16"/>
              <w:szCs w:val="16"/>
            </w:rPr>
            <w:t>. Київ, вул. Молодогвардійська, 11б</w:t>
          </w:r>
          <w:bookmarkEnd w:id="1"/>
          <w:bookmarkEnd w:id="2"/>
          <w:r w:rsidRPr="0014276F">
            <w:rPr>
              <w:rFonts w:ascii="Arial Narrow" w:hAnsi="Arial Narrow"/>
              <w:sz w:val="16"/>
              <w:szCs w:val="16"/>
            </w:rPr>
            <w:t xml:space="preserve"> / Ukraine, Molodogvardeyskaja  str., 11 b, Kyiv, 03151</w:t>
          </w:r>
          <w:r>
            <w:rPr>
              <w:rFonts w:ascii="Arial Narrow" w:hAnsi="Arial Narrow"/>
              <w:sz w:val="16"/>
              <w:szCs w:val="16"/>
            </w:rPr>
            <w:t xml:space="preserve"> </w:t>
          </w:r>
        </w:p>
        <w:p w:rsidR="00A21FBA" w:rsidRPr="00A36B98" w:rsidRDefault="00DC54BA" w:rsidP="00C8561B">
          <w:pPr>
            <w:pStyle w:val="Nadpiszendokument"/>
            <w:spacing w:before="0" w:after="0"/>
            <w:rPr>
              <w:rFonts w:ascii="Arial Narrow" w:hAnsi="Arial Narrow"/>
              <w:sz w:val="18"/>
              <w:szCs w:val="18"/>
            </w:rPr>
          </w:pPr>
          <w:hyperlink r:id="rId2" w:history="1">
            <w:r w:rsidR="00A21FBA" w:rsidRPr="00A36B98">
              <w:rPr>
                <w:rStyle w:val="a9"/>
                <w:rFonts w:ascii="Arial Narrow" w:hAnsi="Arial Narrow"/>
                <w:sz w:val="18"/>
                <w:szCs w:val="18"/>
              </w:rPr>
              <w:t>www.tecko.com.ua</w:t>
            </w:r>
          </w:hyperlink>
          <w:r w:rsidR="00A21FBA" w:rsidRPr="00A36B98">
            <w:rPr>
              <w:rFonts w:ascii="Arial Narrow" w:hAnsi="Arial Narrow"/>
              <w:sz w:val="18"/>
              <w:szCs w:val="18"/>
            </w:rPr>
            <w:t xml:space="preserve"> </w:t>
          </w:r>
        </w:p>
      </w:tc>
    </w:tr>
  </w:tbl>
  <w:p w:rsidR="00A21FBA" w:rsidRDefault="00A21FB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BA"/>
    <w:rsid w:val="00013AB0"/>
    <w:rsid w:val="0001487A"/>
    <w:rsid w:val="000323F7"/>
    <w:rsid w:val="00042B44"/>
    <w:rsid w:val="00075A28"/>
    <w:rsid w:val="000771A3"/>
    <w:rsid w:val="000B4AB2"/>
    <w:rsid w:val="000E66A9"/>
    <w:rsid w:val="001338AC"/>
    <w:rsid w:val="001463DF"/>
    <w:rsid w:val="00147578"/>
    <w:rsid w:val="001A5EFA"/>
    <w:rsid w:val="001B6FEB"/>
    <w:rsid w:val="001C3332"/>
    <w:rsid w:val="001C43F5"/>
    <w:rsid w:val="001F27C7"/>
    <w:rsid w:val="00215071"/>
    <w:rsid w:val="002255B2"/>
    <w:rsid w:val="00237E3E"/>
    <w:rsid w:val="00242C9A"/>
    <w:rsid w:val="002624AD"/>
    <w:rsid w:val="002C1F4B"/>
    <w:rsid w:val="002E465B"/>
    <w:rsid w:val="002F2640"/>
    <w:rsid w:val="003435DE"/>
    <w:rsid w:val="003571F3"/>
    <w:rsid w:val="00381078"/>
    <w:rsid w:val="003B41E3"/>
    <w:rsid w:val="003F33F4"/>
    <w:rsid w:val="004006E5"/>
    <w:rsid w:val="0043035A"/>
    <w:rsid w:val="0044387C"/>
    <w:rsid w:val="004B0BE5"/>
    <w:rsid w:val="004C48F2"/>
    <w:rsid w:val="004D36FD"/>
    <w:rsid w:val="004D4B3D"/>
    <w:rsid w:val="004E0A4A"/>
    <w:rsid w:val="004F271E"/>
    <w:rsid w:val="005707C6"/>
    <w:rsid w:val="00574419"/>
    <w:rsid w:val="005A024B"/>
    <w:rsid w:val="005D01F7"/>
    <w:rsid w:val="005D4476"/>
    <w:rsid w:val="005E016C"/>
    <w:rsid w:val="005E365D"/>
    <w:rsid w:val="00611388"/>
    <w:rsid w:val="00695DD2"/>
    <w:rsid w:val="006C12F9"/>
    <w:rsid w:val="006C4832"/>
    <w:rsid w:val="006E7579"/>
    <w:rsid w:val="00726B70"/>
    <w:rsid w:val="007572C0"/>
    <w:rsid w:val="00784565"/>
    <w:rsid w:val="007B7234"/>
    <w:rsid w:val="007C11A7"/>
    <w:rsid w:val="007D7956"/>
    <w:rsid w:val="007F25FB"/>
    <w:rsid w:val="007F7002"/>
    <w:rsid w:val="00822DCA"/>
    <w:rsid w:val="00870DED"/>
    <w:rsid w:val="008A0958"/>
    <w:rsid w:val="008A336E"/>
    <w:rsid w:val="008D0F98"/>
    <w:rsid w:val="008E6358"/>
    <w:rsid w:val="008F5844"/>
    <w:rsid w:val="00907FB4"/>
    <w:rsid w:val="00921E1F"/>
    <w:rsid w:val="009370D4"/>
    <w:rsid w:val="00942209"/>
    <w:rsid w:val="00950F55"/>
    <w:rsid w:val="009541AB"/>
    <w:rsid w:val="009F2E76"/>
    <w:rsid w:val="00A1777F"/>
    <w:rsid w:val="00A21FBA"/>
    <w:rsid w:val="00AA092C"/>
    <w:rsid w:val="00AA2607"/>
    <w:rsid w:val="00AA7C62"/>
    <w:rsid w:val="00AD3099"/>
    <w:rsid w:val="00AD3DDC"/>
    <w:rsid w:val="00AE02FC"/>
    <w:rsid w:val="00B14CA3"/>
    <w:rsid w:val="00B32E7E"/>
    <w:rsid w:val="00B42763"/>
    <w:rsid w:val="00B56317"/>
    <w:rsid w:val="00B61137"/>
    <w:rsid w:val="00B85FC3"/>
    <w:rsid w:val="00B911D1"/>
    <w:rsid w:val="00BA1278"/>
    <w:rsid w:val="00BA7C03"/>
    <w:rsid w:val="00BB20B8"/>
    <w:rsid w:val="00BB6009"/>
    <w:rsid w:val="00BB7CFB"/>
    <w:rsid w:val="00C052F9"/>
    <w:rsid w:val="00C26596"/>
    <w:rsid w:val="00C33CC8"/>
    <w:rsid w:val="00C97131"/>
    <w:rsid w:val="00CC682C"/>
    <w:rsid w:val="00D145D8"/>
    <w:rsid w:val="00D66CDD"/>
    <w:rsid w:val="00D721B0"/>
    <w:rsid w:val="00D7309A"/>
    <w:rsid w:val="00D848BB"/>
    <w:rsid w:val="00DA31F2"/>
    <w:rsid w:val="00DB03AB"/>
    <w:rsid w:val="00DC54BA"/>
    <w:rsid w:val="00DD1920"/>
    <w:rsid w:val="00DD24BF"/>
    <w:rsid w:val="00DD504C"/>
    <w:rsid w:val="00DE06F7"/>
    <w:rsid w:val="00E02043"/>
    <w:rsid w:val="00E04AE2"/>
    <w:rsid w:val="00E118E1"/>
    <w:rsid w:val="00E129FD"/>
    <w:rsid w:val="00E467A2"/>
    <w:rsid w:val="00E66408"/>
    <w:rsid w:val="00E83A26"/>
    <w:rsid w:val="00E841AD"/>
    <w:rsid w:val="00E87034"/>
    <w:rsid w:val="00EB6B31"/>
    <w:rsid w:val="00F03A1C"/>
    <w:rsid w:val="00F24A48"/>
    <w:rsid w:val="00F63CCC"/>
    <w:rsid w:val="00FC5C27"/>
    <w:rsid w:val="00FF56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A05DAD"/>
  <w15:docId w15:val="{493A4F04-4529-41B2-AC13-6D9B9C7E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FBA"/>
    <w:pPr>
      <w:spacing w:before="120" w:after="60" w:line="240" w:lineRule="auto"/>
      <w:jc w:val="both"/>
    </w:pPr>
    <w:rPr>
      <w:rFonts w:ascii="Arial" w:eastAsia="Times New Roman" w:hAnsi="Arial" w:cs="Times New Roman"/>
      <w:sz w:val="20"/>
      <w:szCs w:val="20"/>
      <w:lang w:val="cs-CZ" w:eastAsia="cs-CZ"/>
    </w:rPr>
  </w:style>
  <w:style w:type="paragraph" w:styleId="4">
    <w:name w:val="heading 4"/>
    <w:basedOn w:val="a"/>
    <w:next w:val="a"/>
    <w:link w:val="40"/>
    <w:qFormat/>
    <w:rsid w:val="00A21FBA"/>
    <w:pPr>
      <w:keepNext/>
      <w:keepLines/>
      <w:suppressAutoHyphens/>
      <w:spacing w:before="20" w:after="20"/>
      <w:jc w:val="left"/>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4">
    <w:name w:val="Верхний колонтитул Знак"/>
    <w:basedOn w:val="a0"/>
    <w:link w:val="a3"/>
    <w:uiPriority w:val="99"/>
    <w:rsid w:val="00A21FBA"/>
  </w:style>
  <w:style w:type="paragraph" w:styleId="a5">
    <w:name w:val="footer"/>
    <w:basedOn w:val="a"/>
    <w:link w:val="a6"/>
    <w:uiPriority w:val="99"/>
    <w:unhideWhenUsed/>
    <w:rsid w:val="00A21FBA"/>
    <w:pPr>
      <w:tabs>
        <w:tab w:val="center" w:pos="4819"/>
        <w:tab w:val="right" w:pos="9639"/>
      </w:tabs>
      <w:spacing w:before="0" w:after="0"/>
      <w:jc w:val="left"/>
    </w:pPr>
    <w:rPr>
      <w:rFonts w:asciiTheme="minorHAnsi" w:eastAsiaTheme="minorHAnsi" w:hAnsiTheme="minorHAnsi" w:cstheme="minorBidi"/>
      <w:sz w:val="22"/>
      <w:szCs w:val="22"/>
      <w:lang w:val="uk-UA" w:eastAsia="en-US"/>
    </w:rPr>
  </w:style>
  <w:style w:type="character" w:customStyle="1" w:styleId="a6">
    <w:name w:val="Нижний колонтитул Знак"/>
    <w:basedOn w:val="a0"/>
    <w:link w:val="a5"/>
    <w:uiPriority w:val="99"/>
    <w:rsid w:val="00A21FBA"/>
  </w:style>
  <w:style w:type="paragraph" w:styleId="a7">
    <w:name w:val="Balloon Text"/>
    <w:basedOn w:val="a"/>
    <w:link w:val="a8"/>
    <w:uiPriority w:val="99"/>
    <w:semiHidden/>
    <w:unhideWhenUsed/>
    <w:rsid w:val="00A21FBA"/>
    <w:pPr>
      <w:spacing w:before="0" w:after="0"/>
      <w:jc w:val="left"/>
    </w:pPr>
    <w:rPr>
      <w:rFonts w:ascii="Tahoma" w:eastAsiaTheme="minorHAnsi" w:hAnsi="Tahoma" w:cs="Tahoma"/>
      <w:sz w:val="16"/>
      <w:szCs w:val="16"/>
      <w:lang w:val="uk-UA" w:eastAsia="en-US"/>
    </w:rPr>
  </w:style>
  <w:style w:type="character" w:customStyle="1" w:styleId="a8">
    <w:name w:val="Текст выноски Знак"/>
    <w:basedOn w:val="a0"/>
    <w:link w:val="a7"/>
    <w:uiPriority w:val="99"/>
    <w:semiHidden/>
    <w:rsid w:val="00A21FBA"/>
    <w:rPr>
      <w:rFonts w:ascii="Tahoma" w:hAnsi="Tahoma" w:cs="Tahoma"/>
      <w:sz w:val="16"/>
      <w:szCs w:val="16"/>
    </w:rPr>
  </w:style>
  <w:style w:type="character" w:customStyle="1" w:styleId="40">
    <w:name w:val="Заголовок 4 Знак"/>
    <w:basedOn w:val="a0"/>
    <w:link w:val="4"/>
    <w:rsid w:val="00A21FBA"/>
    <w:rPr>
      <w:rFonts w:ascii="Arial" w:eastAsia="Times New Roman" w:hAnsi="Arial" w:cs="Times New Roman"/>
      <w:b/>
      <w:sz w:val="20"/>
      <w:szCs w:val="20"/>
      <w:lang w:val="cs-CZ" w:eastAsia="cs-CZ"/>
    </w:rPr>
  </w:style>
  <w:style w:type="paragraph" w:customStyle="1" w:styleId="Nadpiszendokument">
    <w:name w:val="Nadpis řízený dokument"/>
    <w:basedOn w:val="4"/>
    <w:rsid w:val="00A21FBA"/>
    <w:pPr>
      <w:spacing w:before="80" w:after="80"/>
      <w:jc w:val="center"/>
    </w:pPr>
    <w:rPr>
      <w:sz w:val="22"/>
    </w:rPr>
  </w:style>
  <w:style w:type="character" w:styleId="a9">
    <w:name w:val="Hyperlink"/>
    <w:uiPriority w:val="99"/>
    <w:rsid w:val="00A21FBA"/>
    <w:rPr>
      <w:color w:val="0000FF"/>
      <w:u w:val="single"/>
    </w:rPr>
  </w:style>
  <w:style w:type="paragraph" w:styleId="aa">
    <w:name w:val="Body Text"/>
    <w:basedOn w:val="a"/>
    <w:link w:val="ab"/>
    <w:rsid w:val="00A21FBA"/>
    <w:pPr>
      <w:spacing w:before="60"/>
      <w:ind w:firstLine="283"/>
    </w:pPr>
    <w:rPr>
      <w:color w:val="000000"/>
      <w:sz w:val="22"/>
    </w:rPr>
  </w:style>
  <w:style w:type="character" w:customStyle="1" w:styleId="ab">
    <w:name w:val="Основной текст Знак"/>
    <w:basedOn w:val="a0"/>
    <w:link w:val="aa"/>
    <w:rsid w:val="00A21FBA"/>
    <w:rPr>
      <w:rFonts w:ascii="Arial" w:eastAsia="Times New Roman" w:hAnsi="Arial" w:cs="Times New Roman"/>
      <w:color w:val="000000"/>
      <w:szCs w:val="20"/>
      <w:lang w:val="cs-CZ" w:eastAsia="cs-CZ"/>
    </w:rPr>
  </w:style>
  <w:style w:type="table" w:styleId="ac">
    <w:name w:val="Table Grid"/>
    <w:basedOn w:val="a1"/>
    <w:uiPriority w:val="59"/>
    <w:rsid w:val="004C4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E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tecko.com.ua" TargetMode="External"/><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1475</Words>
  <Characters>8410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Махомадей Н.</cp:lastModifiedBy>
  <cp:revision>26</cp:revision>
  <dcterms:created xsi:type="dcterms:W3CDTF">2020-02-12T10:52:00Z</dcterms:created>
  <dcterms:modified xsi:type="dcterms:W3CDTF">2020-02-12T13:01:00Z</dcterms:modified>
</cp:coreProperties>
</file>